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13608" w:type="dxa"/>
        <w:tblLayout w:type="fixed"/>
        <w:tblLook w:val="04A0"/>
      </w:tblPr>
      <w:tblGrid>
        <w:gridCol w:w="4536"/>
        <w:gridCol w:w="4536"/>
        <w:gridCol w:w="4536"/>
      </w:tblGrid>
      <w:tr w:rsidR="001373BF" w:rsidRPr="007834B4" w:rsidTr="001177AE">
        <w:trPr>
          <w:trHeight w:val="2510"/>
        </w:trPr>
        <w:tc>
          <w:tcPr>
            <w:tcW w:w="4536" w:type="dxa"/>
          </w:tcPr>
          <w:p w:rsidR="008073E9" w:rsidRPr="007834B4" w:rsidRDefault="007834B4">
            <w:pPr>
              <w:rPr>
                <w:rFonts w:ascii="Palatino Linotype" w:hAnsi="Palatino Linotype" w:cs="Times New Roman"/>
                <w:b/>
                <w:noProof/>
                <w:sz w:val="18"/>
                <w:szCs w:val="18"/>
              </w:rPr>
            </w:pPr>
            <w:r w:rsidRPr="007834B4">
              <w:rPr>
                <w:rFonts w:ascii="Palatino Linotype" w:hAnsi="Palatino Linotype" w:cs="Times New Roman"/>
                <w:b/>
                <w:noProof/>
                <w:sz w:val="18"/>
                <w:szCs w:val="18"/>
              </w:rPr>
              <w:t>1.  P</w:t>
            </w:r>
            <w:r w:rsidR="00A24321">
              <w:rPr>
                <w:rFonts w:ascii="Palatino Linotype" w:hAnsi="Palatino Linotype" w:cs="Times New Roman"/>
                <w:b/>
                <w:noProof/>
                <w:sz w:val="18"/>
                <w:szCs w:val="18"/>
              </w:rPr>
              <w:t>z</w:t>
            </w:r>
            <w:r w:rsidRPr="007834B4">
              <w:rPr>
                <w:rFonts w:ascii="Palatino Linotype" w:hAnsi="Palatino Linotype" w:cs="Times New Roman"/>
                <w:b/>
                <w:noProof/>
                <w:sz w:val="18"/>
                <w:szCs w:val="18"/>
              </w:rPr>
              <w:t xml:space="preserve">Kpfw </w:t>
            </w:r>
            <w:r>
              <w:rPr>
                <w:rFonts w:ascii="Palatino Linotype" w:hAnsi="Palatino Linotype" w:cs="Times New Roman"/>
                <w:b/>
                <w:noProof/>
                <w:sz w:val="18"/>
                <w:szCs w:val="18"/>
              </w:rPr>
              <w:t>I</w:t>
            </w:r>
            <w:r w:rsidRPr="007834B4">
              <w:rPr>
                <w:rFonts w:ascii="Palatino Linotype" w:hAnsi="Palatino Linotype" w:cs="Times New Roman"/>
                <w:b/>
                <w:noProof/>
                <w:sz w:val="18"/>
                <w:szCs w:val="18"/>
              </w:rPr>
              <w:t>B</w:t>
            </w:r>
          </w:p>
          <w:p w:rsidR="007834B4" w:rsidRPr="007834B4" w:rsidRDefault="000645F9">
            <w:pPr>
              <w:rPr>
                <w:rFonts w:ascii="Palatino Linotype" w:hAnsi="Palatino Linotype" w:cs="Times New Roman"/>
                <w:b/>
                <w:sz w:val="18"/>
                <w:szCs w:val="18"/>
              </w:rPr>
            </w:pPr>
            <w:r>
              <w:rPr>
                <w:rFonts w:ascii="Palatino Linotype" w:hAnsi="Palatino Linotype" w:cs="Times New Roman"/>
                <w:b/>
                <w:noProof/>
                <w:sz w:val="18"/>
                <w:szCs w:val="18"/>
              </w:rPr>
              <w:drawing>
                <wp:inline distT="0" distB="0" distL="0" distR="0">
                  <wp:extent cx="1261110" cy="552202"/>
                  <wp:effectExtent l="19050" t="0" r="0" b="0"/>
                  <wp:docPr id="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1265506" cy="554127"/>
                          </a:xfrm>
                          <a:prstGeom prst="rect">
                            <a:avLst/>
                          </a:prstGeom>
                          <a:noFill/>
                          <a:ln w="9525">
                            <a:noFill/>
                            <a:miter lim="800000"/>
                            <a:headEnd/>
                            <a:tailEnd/>
                          </a:ln>
                        </pic:spPr>
                      </pic:pic>
                    </a:graphicData>
                  </a:graphic>
                </wp:inline>
              </w:drawing>
            </w:r>
          </w:p>
          <w:p w:rsidR="007834B4" w:rsidRPr="007834B4" w:rsidRDefault="007834B4">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7834B4" w:rsidRPr="007834B4" w:rsidRDefault="00A24321" w:rsidP="007834B4">
            <w:pPr>
              <w:rPr>
                <w:rFonts w:ascii="Palatino Linotype" w:hAnsi="Palatino Linotype" w:cs="Times New Roman"/>
                <w:b/>
                <w:noProof/>
                <w:sz w:val="18"/>
                <w:szCs w:val="18"/>
              </w:rPr>
            </w:pPr>
            <w:r>
              <w:rPr>
                <w:rFonts w:ascii="Palatino Linotype" w:hAnsi="Palatino Linotype" w:cs="Times New Roman"/>
                <w:b/>
                <w:noProof/>
                <w:sz w:val="18"/>
                <w:szCs w:val="18"/>
              </w:rPr>
              <w:t>2.  Pz</w:t>
            </w:r>
            <w:r w:rsidR="007834B4">
              <w:rPr>
                <w:rFonts w:ascii="Palatino Linotype" w:hAnsi="Palatino Linotype" w:cs="Times New Roman"/>
                <w:b/>
                <w:noProof/>
                <w:sz w:val="18"/>
                <w:szCs w:val="18"/>
              </w:rPr>
              <w:t>Kpfw IIA</w:t>
            </w:r>
          </w:p>
          <w:p w:rsidR="008073E9" w:rsidRPr="007834B4" w:rsidRDefault="000645F9">
            <w:pPr>
              <w:rPr>
                <w:rFonts w:ascii="Palatino Linotype" w:hAnsi="Palatino Linotype" w:cs="Times New Roman"/>
                <w:sz w:val="16"/>
                <w:szCs w:val="16"/>
              </w:rPr>
            </w:pPr>
            <w:r>
              <w:rPr>
                <w:rFonts w:ascii="Palatino Linotype" w:hAnsi="Palatino Linotype" w:cs="Times New Roman"/>
                <w:noProof/>
                <w:sz w:val="16"/>
                <w:szCs w:val="16"/>
              </w:rPr>
              <w:drawing>
                <wp:inline distT="0" distB="0" distL="0" distR="0">
                  <wp:extent cx="1291590" cy="582791"/>
                  <wp:effectExtent l="19050" t="0" r="3810" b="0"/>
                  <wp:docPr id="7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srcRect/>
                          <a:stretch>
                            <a:fillRect/>
                          </a:stretch>
                        </pic:blipFill>
                        <pic:spPr bwMode="auto">
                          <a:xfrm>
                            <a:off x="0" y="0"/>
                            <a:ext cx="1293562" cy="583681"/>
                          </a:xfrm>
                          <a:prstGeom prst="rect">
                            <a:avLst/>
                          </a:prstGeom>
                          <a:noFill/>
                          <a:ln w="9525">
                            <a:noFill/>
                            <a:miter lim="800000"/>
                            <a:headEnd/>
                            <a:tailEnd/>
                          </a:ln>
                        </pic:spPr>
                      </pic:pic>
                    </a:graphicData>
                  </a:graphic>
                </wp:inline>
              </w:drawing>
            </w:r>
          </w:p>
        </w:tc>
        <w:tc>
          <w:tcPr>
            <w:tcW w:w="4536" w:type="dxa"/>
          </w:tcPr>
          <w:p w:rsidR="007834B4" w:rsidRDefault="007834B4" w:rsidP="007834B4">
            <w:pPr>
              <w:rPr>
                <w:rFonts w:ascii="Palatino Linotype" w:hAnsi="Palatino Linotype" w:cs="Times New Roman"/>
                <w:b/>
                <w:noProof/>
                <w:sz w:val="18"/>
                <w:szCs w:val="18"/>
              </w:rPr>
            </w:pPr>
            <w:r>
              <w:rPr>
                <w:rFonts w:ascii="Palatino Linotype" w:hAnsi="Palatino Linotype" w:cs="Times New Roman"/>
                <w:b/>
                <w:noProof/>
                <w:sz w:val="18"/>
                <w:szCs w:val="18"/>
              </w:rPr>
              <w:t>3.  P</w:t>
            </w:r>
            <w:r w:rsidR="00A24321">
              <w:rPr>
                <w:rFonts w:ascii="Palatino Linotype" w:hAnsi="Palatino Linotype" w:cs="Times New Roman"/>
                <w:b/>
                <w:noProof/>
                <w:sz w:val="18"/>
                <w:szCs w:val="18"/>
              </w:rPr>
              <w:t>z</w:t>
            </w:r>
            <w:r>
              <w:rPr>
                <w:rFonts w:ascii="Palatino Linotype" w:hAnsi="Palatino Linotype" w:cs="Times New Roman"/>
                <w:b/>
                <w:noProof/>
                <w:sz w:val="18"/>
                <w:szCs w:val="18"/>
              </w:rPr>
              <w:t>Kpfw IIF</w:t>
            </w:r>
          </w:p>
          <w:p w:rsidR="007834B4" w:rsidRPr="007834B4" w:rsidRDefault="000645F9" w:rsidP="007834B4">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22070" cy="594145"/>
                  <wp:effectExtent l="19050" t="0" r="0" b="0"/>
                  <wp:docPr id="7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srcRect/>
                          <a:stretch>
                            <a:fillRect/>
                          </a:stretch>
                        </pic:blipFill>
                        <pic:spPr bwMode="auto">
                          <a:xfrm>
                            <a:off x="0" y="0"/>
                            <a:ext cx="1324040" cy="595030"/>
                          </a:xfrm>
                          <a:prstGeom prst="rect">
                            <a:avLst/>
                          </a:prstGeom>
                          <a:noFill/>
                          <a:ln w="9525">
                            <a:noFill/>
                            <a:miter lim="800000"/>
                            <a:headEnd/>
                            <a:tailEnd/>
                          </a:ln>
                        </pic:spPr>
                      </pic:pic>
                    </a:graphicData>
                  </a:graphic>
                </wp:inline>
              </w:drawing>
            </w:r>
          </w:p>
          <w:p w:rsidR="0033200C" w:rsidRPr="007834B4" w:rsidRDefault="007834B4">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6D507B" w:rsidRPr="007834B4" w:rsidTr="001177AE">
        <w:trPr>
          <w:trHeight w:val="2060"/>
        </w:trPr>
        <w:tc>
          <w:tcPr>
            <w:tcW w:w="4536" w:type="dxa"/>
          </w:tcPr>
          <w:p w:rsidR="007834B4" w:rsidRDefault="007834B4" w:rsidP="007834B4">
            <w:pPr>
              <w:rPr>
                <w:rFonts w:ascii="Palatino Linotype" w:hAnsi="Palatino Linotype" w:cs="Times New Roman"/>
                <w:b/>
                <w:noProof/>
                <w:sz w:val="18"/>
                <w:szCs w:val="18"/>
              </w:rPr>
            </w:pPr>
            <w:r>
              <w:rPr>
                <w:rFonts w:ascii="Palatino Linotype" w:hAnsi="Palatino Linotype" w:cs="Times New Roman"/>
                <w:b/>
                <w:noProof/>
                <w:sz w:val="18"/>
                <w:szCs w:val="18"/>
              </w:rPr>
              <w:t>4.  P</w:t>
            </w:r>
            <w:r w:rsidR="00A24321">
              <w:rPr>
                <w:rFonts w:ascii="Palatino Linotype" w:hAnsi="Palatino Linotype" w:cs="Times New Roman"/>
                <w:b/>
                <w:noProof/>
                <w:sz w:val="18"/>
                <w:szCs w:val="18"/>
              </w:rPr>
              <w:t>z</w:t>
            </w:r>
            <w:r>
              <w:rPr>
                <w:rFonts w:ascii="Palatino Linotype" w:hAnsi="Palatino Linotype" w:cs="Times New Roman"/>
                <w:b/>
                <w:noProof/>
                <w:sz w:val="18"/>
                <w:szCs w:val="18"/>
              </w:rPr>
              <w:t>Kpfw II(F1)</w:t>
            </w:r>
          </w:p>
          <w:p w:rsidR="007834B4" w:rsidRDefault="000645F9" w:rsidP="007834B4">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22070" cy="573801"/>
                  <wp:effectExtent l="19050" t="0" r="0" b="0"/>
                  <wp:docPr id="7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srcRect/>
                          <a:stretch>
                            <a:fillRect/>
                          </a:stretch>
                        </pic:blipFill>
                        <pic:spPr bwMode="auto">
                          <a:xfrm>
                            <a:off x="0" y="0"/>
                            <a:ext cx="1324011" cy="574644"/>
                          </a:xfrm>
                          <a:prstGeom prst="rect">
                            <a:avLst/>
                          </a:prstGeom>
                          <a:noFill/>
                          <a:ln w="9525">
                            <a:noFill/>
                            <a:miter lim="800000"/>
                            <a:headEnd/>
                            <a:tailEnd/>
                          </a:ln>
                        </pic:spPr>
                      </pic:pic>
                    </a:graphicData>
                  </a:graphic>
                </wp:inline>
              </w:drawing>
            </w:r>
          </w:p>
          <w:p w:rsidR="00B352F0" w:rsidRPr="007834B4" w:rsidRDefault="007834B4" w:rsidP="007834B4">
            <w:pPr>
              <w:rPr>
                <w:rFonts w:ascii="Palatino Linotype" w:hAnsi="Palatino Linotype" w:cs="Times New Roman"/>
                <w:b/>
                <w:color w:val="FF0000"/>
                <w:sz w:val="18"/>
                <w:szCs w:val="18"/>
              </w:rPr>
            </w:pPr>
            <w:r w:rsidRPr="007834B4">
              <w:rPr>
                <w:rFonts w:ascii="Palatino Linotype" w:hAnsi="Palatino Linotype" w:cs="Times New Roman"/>
                <w:sz w:val="16"/>
                <w:szCs w:val="16"/>
              </w:rPr>
              <w:t xml:space="preserve">† The </w:t>
            </w:r>
            <w:proofErr w:type="spellStart"/>
            <w:r w:rsidRPr="007834B4">
              <w:rPr>
                <w:rFonts w:ascii="Palatino Linotype" w:hAnsi="Palatino Linotype" w:cs="Times New Roman"/>
                <w:sz w:val="16"/>
                <w:szCs w:val="16"/>
              </w:rPr>
              <w:t>sD</w:t>
            </w:r>
            <w:proofErr w:type="spellEnd"/>
            <w:r w:rsidRPr="007834B4">
              <w:rPr>
                <w:rFonts w:ascii="Palatino Linotype" w:hAnsi="Palatino Linotype" w:cs="Times New Roman"/>
                <w:sz w:val="16"/>
                <w:szCs w:val="16"/>
              </w:rPr>
              <w:t xml:space="preserve">, if successfully fired, allows the placing of a smoke counter at a three (only) hex range within the tanks VCA.  Any VCA change pertinent to using the </w:t>
            </w:r>
            <w:proofErr w:type="spellStart"/>
            <w:r w:rsidRPr="007834B4">
              <w:rPr>
                <w:rFonts w:ascii="Palatino Linotype" w:hAnsi="Palatino Linotype" w:cs="Times New Roman"/>
                <w:sz w:val="16"/>
                <w:szCs w:val="16"/>
              </w:rPr>
              <w:t>sD</w:t>
            </w:r>
            <w:proofErr w:type="spellEnd"/>
            <w:r w:rsidRPr="007834B4">
              <w:rPr>
                <w:rFonts w:ascii="Palatino Linotype" w:hAnsi="Palatino Linotype" w:cs="Times New Roman"/>
                <w:sz w:val="16"/>
                <w:szCs w:val="16"/>
              </w:rPr>
              <w:t xml:space="preserve"> is treated as per D13.32.</w:t>
            </w:r>
          </w:p>
        </w:tc>
        <w:tc>
          <w:tcPr>
            <w:tcW w:w="4536" w:type="dxa"/>
          </w:tcPr>
          <w:p w:rsidR="009D3F7C" w:rsidRDefault="009D3F7C" w:rsidP="009D3F7C">
            <w:pPr>
              <w:rPr>
                <w:rFonts w:ascii="Palatino Linotype" w:hAnsi="Palatino Linotype" w:cs="Times New Roman"/>
                <w:b/>
                <w:noProof/>
                <w:sz w:val="18"/>
                <w:szCs w:val="18"/>
              </w:rPr>
            </w:pPr>
            <w:r>
              <w:rPr>
                <w:rFonts w:ascii="Palatino Linotype" w:hAnsi="Palatino Linotype" w:cs="Times New Roman"/>
                <w:b/>
                <w:noProof/>
                <w:sz w:val="18"/>
                <w:szCs w:val="18"/>
              </w:rPr>
              <w:t>5.  P</w:t>
            </w:r>
            <w:r w:rsidR="00A24321">
              <w:rPr>
                <w:rFonts w:ascii="Palatino Linotype" w:hAnsi="Palatino Linotype" w:cs="Times New Roman"/>
                <w:b/>
                <w:noProof/>
                <w:sz w:val="18"/>
                <w:szCs w:val="18"/>
              </w:rPr>
              <w:t>z</w:t>
            </w:r>
            <w:r>
              <w:rPr>
                <w:rFonts w:ascii="Palatino Linotype" w:hAnsi="Palatino Linotype" w:cs="Times New Roman"/>
                <w:b/>
                <w:noProof/>
                <w:sz w:val="18"/>
                <w:szCs w:val="18"/>
              </w:rPr>
              <w:t>Kpfw IIL</w:t>
            </w:r>
          </w:p>
          <w:p w:rsidR="009D3F7C" w:rsidRDefault="000645F9" w:rsidP="009D3F7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52550" cy="588757"/>
                  <wp:effectExtent l="19050" t="0" r="0" b="0"/>
                  <wp:docPr id="7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srcRect/>
                          <a:stretch>
                            <a:fillRect/>
                          </a:stretch>
                        </pic:blipFill>
                        <pic:spPr bwMode="auto">
                          <a:xfrm>
                            <a:off x="0" y="0"/>
                            <a:ext cx="1352550" cy="588757"/>
                          </a:xfrm>
                          <a:prstGeom prst="rect">
                            <a:avLst/>
                          </a:prstGeom>
                          <a:noFill/>
                          <a:ln w="9525">
                            <a:noFill/>
                            <a:miter lim="800000"/>
                            <a:headEnd/>
                            <a:tailEnd/>
                          </a:ln>
                        </pic:spPr>
                      </pic:pic>
                    </a:graphicData>
                  </a:graphic>
                </wp:inline>
              </w:drawing>
            </w:r>
          </w:p>
          <w:p w:rsidR="006D507B" w:rsidRPr="007834B4" w:rsidRDefault="006D507B" w:rsidP="006D507B">
            <w:pPr>
              <w:rPr>
                <w:rFonts w:ascii="Palatino Linotype" w:hAnsi="Palatino Linotype" w:cs="Times New Roman"/>
                <w:sz w:val="18"/>
                <w:szCs w:val="18"/>
              </w:rPr>
            </w:pPr>
          </w:p>
        </w:tc>
        <w:tc>
          <w:tcPr>
            <w:tcW w:w="4536" w:type="dxa"/>
          </w:tcPr>
          <w:p w:rsidR="009D3F7C" w:rsidRDefault="009D3F7C" w:rsidP="009D3F7C">
            <w:pPr>
              <w:rPr>
                <w:rFonts w:ascii="Palatino Linotype" w:hAnsi="Palatino Linotype" w:cs="Times New Roman"/>
                <w:b/>
                <w:noProof/>
                <w:sz w:val="18"/>
                <w:szCs w:val="18"/>
              </w:rPr>
            </w:pPr>
            <w:r>
              <w:rPr>
                <w:rFonts w:ascii="Palatino Linotype" w:hAnsi="Palatino Linotype" w:cs="Times New Roman"/>
                <w:b/>
                <w:noProof/>
                <w:sz w:val="18"/>
                <w:szCs w:val="18"/>
              </w:rPr>
              <w:t>6.  P</w:t>
            </w:r>
            <w:r w:rsidR="00A24321">
              <w:rPr>
                <w:rFonts w:ascii="Palatino Linotype" w:hAnsi="Palatino Linotype" w:cs="Times New Roman"/>
                <w:b/>
                <w:noProof/>
                <w:sz w:val="18"/>
                <w:szCs w:val="18"/>
              </w:rPr>
              <w:t>z</w:t>
            </w:r>
            <w:r>
              <w:rPr>
                <w:rFonts w:ascii="Palatino Linotype" w:hAnsi="Palatino Linotype" w:cs="Times New Roman"/>
                <w:b/>
                <w:noProof/>
                <w:sz w:val="18"/>
                <w:szCs w:val="18"/>
              </w:rPr>
              <w:t>Kpfw 35t</w:t>
            </w:r>
          </w:p>
          <w:p w:rsidR="006D507B" w:rsidRPr="009D3F7C" w:rsidRDefault="000645F9" w:rsidP="006D507B">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22070" cy="608386"/>
                  <wp:effectExtent l="19050" t="0" r="0" b="0"/>
                  <wp:docPr id="7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1322070" cy="608386"/>
                          </a:xfrm>
                          <a:prstGeom prst="rect">
                            <a:avLst/>
                          </a:prstGeom>
                          <a:noFill/>
                          <a:ln w="9525">
                            <a:noFill/>
                            <a:miter lim="800000"/>
                            <a:headEnd/>
                            <a:tailEnd/>
                          </a:ln>
                        </pic:spPr>
                      </pic:pic>
                    </a:graphicData>
                  </a:graphic>
                </wp:inline>
              </w:drawing>
            </w:r>
            <w:r w:rsidR="009D3F7C">
              <w:rPr>
                <w:rFonts w:ascii="Palatino Linotype" w:hAnsi="Palatino Linotype" w:cs="Times New Roman"/>
                <w:b/>
                <w:noProof/>
                <w:sz w:val="18"/>
                <w:szCs w:val="18"/>
              </w:rPr>
              <w:t xml:space="preserve"> </w:t>
            </w:r>
            <w:r w:rsidR="009D3F7C" w:rsidRPr="009D3F7C">
              <w:rPr>
                <w:rFonts w:ascii="Palatino Linotype" w:hAnsi="Palatino Linotype" w:cs="Times New Roman"/>
                <w:b/>
                <w:noProof/>
                <w:color w:val="FF0000"/>
                <w:sz w:val="16"/>
                <w:szCs w:val="16"/>
              </w:rPr>
              <w:t>ERRATA:  The name on the counter should not have a (t) in parentheses, since German Vehicle Note E does not apply to this AFV</w:t>
            </w:r>
          </w:p>
        </w:tc>
      </w:tr>
      <w:tr w:rsidR="006D507B" w:rsidRPr="007834B4" w:rsidTr="001177AE">
        <w:trPr>
          <w:trHeight w:val="2519"/>
        </w:trPr>
        <w:tc>
          <w:tcPr>
            <w:tcW w:w="4536" w:type="dxa"/>
          </w:tcPr>
          <w:p w:rsidR="009D3F7C" w:rsidRDefault="009D3F7C" w:rsidP="009D3F7C">
            <w:pPr>
              <w:rPr>
                <w:rFonts w:ascii="Palatino Linotype" w:hAnsi="Palatino Linotype" w:cs="Times New Roman"/>
                <w:b/>
                <w:noProof/>
                <w:sz w:val="18"/>
                <w:szCs w:val="18"/>
              </w:rPr>
            </w:pPr>
            <w:r>
              <w:rPr>
                <w:rFonts w:ascii="Palatino Linotype" w:hAnsi="Palatino Linotype" w:cs="Times New Roman"/>
                <w:b/>
                <w:noProof/>
                <w:sz w:val="18"/>
                <w:szCs w:val="18"/>
              </w:rPr>
              <w:t>7.  P</w:t>
            </w:r>
            <w:r w:rsidR="00A24321">
              <w:rPr>
                <w:rFonts w:ascii="Palatino Linotype" w:hAnsi="Palatino Linotype" w:cs="Times New Roman"/>
                <w:b/>
                <w:noProof/>
                <w:sz w:val="18"/>
                <w:szCs w:val="18"/>
              </w:rPr>
              <w:t>z</w:t>
            </w:r>
            <w:r>
              <w:rPr>
                <w:rFonts w:ascii="Palatino Linotype" w:hAnsi="Palatino Linotype" w:cs="Times New Roman"/>
                <w:b/>
                <w:noProof/>
                <w:sz w:val="18"/>
                <w:szCs w:val="18"/>
              </w:rPr>
              <w:t>Kpfw 38(t)A</w:t>
            </w:r>
          </w:p>
          <w:p w:rsidR="009D3F7C" w:rsidRDefault="000645F9" w:rsidP="009D3F7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1110" cy="575310"/>
                  <wp:effectExtent l="19050" t="0" r="0" b="0"/>
                  <wp:docPr id="75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srcRect/>
                          <a:stretch>
                            <a:fillRect/>
                          </a:stretch>
                        </pic:blipFill>
                        <pic:spPr bwMode="auto">
                          <a:xfrm>
                            <a:off x="0" y="0"/>
                            <a:ext cx="1263018" cy="576180"/>
                          </a:xfrm>
                          <a:prstGeom prst="rect">
                            <a:avLst/>
                          </a:prstGeom>
                          <a:noFill/>
                          <a:ln w="9525">
                            <a:noFill/>
                            <a:miter lim="800000"/>
                            <a:headEnd/>
                            <a:tailEnd/>
                          </a:ln>
                        </pic:spPr>
                      </pic:pic>
                    </a:graphicData>
                  </a:graphic>
                </wp:inline>
              </w:drawing>
            </w:r>
          </w:p>
          <w:p w:rsidR="009D3F7C" w:rsidRPr="009D3F7C" w:rsidRDefault="009D3F7C" w:rsidP="009D3F7C">
            <w:pPr>
              <w:rPr>
                <w:rFonts w:ascii="Palatino Linotype" w:hAnsi="Palatino Linotype" w:cs="Times New Roman"/>
                <w:noProof/>
                <w:sz w:val="16"/>
                <w:szCs w:val="16"/>
              </w:rPr>
            </w:pPr>
            <w:r w:rsidRPr="009D3F7C">
              <w:rPr>
                <w:rFonts w:ascii="Palatino Linotype" w:hAnsi="Palatino Linotype" w:cs="Times New Roman"/>
                <w:noProof/>
                <w:sz w:val="16"/>
                <w:szCs w:val="16"/>
              </w:rPr>
              <w:t xml:space="preserve">E.  As signified by the "(t)" in the piece name, this AFV used the extremely reliable and durable chassis of the PzKpfw 38(t); therefore, it receives a zero Nationality </w:t>
            </w:r>
            <w:r w:rsidR="00DE4B8A">
              <w:rPr>
                <w:rFonts w:ascii="Palatino Linotype" w:hAnsi="Palatino Linotype" w:cs="Times New Roman"/>
                <w:noProof/>
                <w:sz w:val="16"/>
                <w:szCs w:val="16"/>
              </w:rPr>
              <w:t>DRM</w:t>
            </w:r>
            <w:r w:rsidRPr="009D3F7C">
              <w:rPr>
                <w:rFonts w:ascii="Palatino Linotype" w:hAnsi="Palatino Linotype" w:cs="Times New Roman"/>
                <w:noProof/>
                <w:sz w:val="16"/>
                <w:szCs w:val="16"/>
              </w:rPr>
              <w:t xml:space="preserve"> when risking ESB (D2.5)</w:t>
            </w:r>
          </w:p>
          <w:p w:rsidR="006D507B" w:rsidRPr="007834B4" w:rsidRDefault="006D507B" w:rsidP="006D507B">
            <w:pPr>
              <w:rPr>
                <w:rFonts w:ascii="Palatino Linotype" w:hAnsi="Palatino Linotype" w:cs="Times New Roman"/>
                <w:sz w:val="18"/>
                <w:szCs w:val="18"/>
              </w:rPr>
            </w:pPr>
          </w:p>
        </w:tc>
        <w:tc>
          <w:tcPr>
            <w:tcW w:w="4536" w:type="dxa"/>
          </w:tcPr>
          <w:p w:rsidR="009D3F7C" w:rsidRDefault="009D3F7C" w:rsidP="009D3F7C">
            <w:pPr>
              <w:rPr>
                <w:rFonts w:ascii="Palatino Linotype" w:hAnsi="Palatino Linotype" w:cs="Times New Roman"/>
                <w:b/>
                <w:noProof/>
                <w:sz w:val="18"/>
                <w:szCs w:val="18"/>
              </w:rPr>
            </w:pPr>
            <w:r>
              <w:rPr>
                <w:rFonts w:ascii="Palatino Linotype" w:hAnsi="Palatino Linotype" w:cs="Times New Roman"/>
                <w:b/>
                <w:noProof/>
                <w:sz w:val="18"/>
                <w:szCs w:val="18"/>
              </w:rPr>
              <w:t>8.  P</w:t>
            </w:r>
            <w:r w:rsidR="00A24321">
              <w:rPr>
                <w:rFonts w:ascii="Palatino Linotype" w:hAnsi="Palatino Linotype" w:cs="Times New Roman"/>
                <w:b/>
                <w:noProof/>
                <w:sz w:val="18"/>
                <w:szCs w:val="18"/>
              </w:rPr>
              <w:t>z</w:t>
            </w:r>
            <w:r>
              <w:rPr>
                <w:rFonts w:ascii="Palatino Linotype" w:hAnsi="Palatino Linotype" w:cs="Times New Roman"/>
                <w:b/>
                <w:noProof/>
                <w:sz w:val="18"/>
                <w:szCs w:val="18"/>
              </w:rPr>
              <w:t>Kpfw 38(t)E</w:t>
            </w:r>
          </w:p>
          <w:p w:rsidR="009D3F7C" w:rsidRDefault="000645F9" w:rsidP="009D3F7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5400" cy="616672"/>
                  <wp:effectExtent l="19050" t="0" r="0" b="0"/>
                  <wp:docPr id="75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srcRect/>
                          <a:stretch>
                            <a:fillRect/>
                          </a:stretch>
                        </pic:blipFill>
                        <pic:spPr bwMode="auto">
                          <a:xfrm>
                            <a:off x="0" y="0"/>
                            <a:ext cx="1295400" cy="616672"/>
                          </a:xfrm>
                          <a:prstGeom prst="rect">
                            <a:avLst/>
                          </a:prstGeom>
                          <a:noFill/>
                          <a:ln w="9525">
                            <a:noFill/>
                            <a:miter lim="800000"/>
                            <a:headEnd/>
                            <a:tailEnd/>
                          </a:ln>
                        </pic:spPr>
                      </pic:pic>
                    </a:graphicData>
                  </a:graphic>
                </wp:inline>
              </w:drawing>
            </w:r>
          </w:p>
          <w:p w:rsidR="009D3F7C" w:rsidRPr="009D3F7C" w:rsidRDefault="009D3F7C" w:rsidP="009D3F7C">
            <w:pPr>
              <w:rPr>
                <w:rFonts w:ascii="Palatino Linotype" w:hAnsi="Palatino Linotype" w:cs="Times New Roman"/>
                <w:noProof/>
                <w:sz w:val="16"/>
                <w:szCs w:val="16"/>
              </w:rPr>
            </w:pPr>
            <w:r w:rsidRPr="009D3F7C">
              <w:rPr>
                <w:rFonts w:ascii="Palatino Linotype" w:hAnsi="Palatino Linotype" w:cs="Times New Roman"/>
                <w:noProof/>
                <w:sz w:val="16"/>
                <w:szCs w:val="16"/>
              </w:rPr>
              <w:t xml:space="preserve">E.  As signified by the "(t)" in the piece name, this AFV used the extremely reliable and durable chassis of the PzKpfw 38(t); therefore, it receives a zero Nationality </w:t>
            </w:r>
            <w:r w:rsidR="00DE4B8A">
              <w:rPr>
                <w:rFonts w:ascii="Palatino Linotype" w:hAnsi="Palatino Linotype" w:cs="Times New Roman"/>
                <w:noProof/>
                <w:sz w:val="16"/>
                <w:szCs w:val="16"/>
              </w:rPr>
              <w:t>DRM</w:t>
            </w:r>
            <w:r w:rsidRPr="009D3F7C">
              <w:rPr>
                <w:rFonts w:ascii="Palatino Linotype" w:hAnsi="Palatino Linotype" w:cs="Times New Roman"/>
                <w:noProof/>
                <w:sz w:val="16"/>
                <w:szCs w:val="16"/>
              </w:rPr>
              <w:t xml:space="preserve"> when risking ESB (D2.5)</w:t>
            </w:r>
          </w:p>
          <w:p w:rsidR="006D507B" w:rsidRPr="007834B4" w:rsidRDefault="006D507B" w:rsidP="006D507B">
            <w:pPr>
              <w:rPr>
                <w:rFonts w:ascii="Palatino Linotype" w:hAnsi="Palatino Linotype" w:cs="Times New Roman"/>
                <w:sz w:val="16"/>
                <w:szCs w:val="16"/>
              </w:rPr>
            </w:pPr>
          </w:p>
        </w:tc>
        <w:tc>
          <w:tcPr>
            <w:tcW w:w="4536" w:type="dxa"/>
          </w:tcPr>
          <w:p w:rsidR="009D3F7C" w:rsidRDefault="009D3F7C" w:rsidP="009D3F7C">
            <w:pPr>
              <w:rPr>
                <w:rFonts w:ascii="Palatino Linotype" w:hAnsi="Palatino Linotype" w:cs="Times New Roman"/>
                <w:b/>
                <w:noProof/>
                <w:sz w:val="18"/>
                <w:szCs w:val="18"/>
              </w:rPr>
            </w:pPr>
            <w:r>
              <w:rPr>
                <w:rFonts w:ascii="Palatino Linotype" w:hAnsi="Palatino Linotype" w:cs="Times New Roman"/>
                <w:b/>
                <w:noProof/>
                <w:sz w:val="18"/>
                <w:szCs w:val="18"/>
              </w:rPr>
              <w:t>9.  Aufklaerer 38(t)</w:t>
            </w:r>
          </w:p>
          <w:p w:rsidR="009D3F7C" w:rsidRDefault="000645F9" w:rsidP="009D3F7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22070" cy="597702"/>
                  <wp:effectExtent l="19050" t="0" r="0" b="0"/>
                  <wp:docPr id="75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srcRect/>
                          <a:stretch>
                            <a:fillRect/>
                          </a:stretch>
                        </pic:blipFill>
                        <pic:spPr bwMode="auto">
                          <a:xfrm>
                            <a:off x="0" y="0"/>
                            <a:ext cx="1322070" cy="597702"/>
                          </a:xfrm>
                          <a:prstGeom prst="rect">
                            <a:avLst/>
                          </a:prstGeom>
                          <a:noFill/>
                          <a:ln w="9525">
                            <a:noFill/>
                            <a:miter lim="800000"/>
                            <a:headEnd/>
                            <a:tailEnd/>
                          </a:ln>
                        </pic:spPr>
                      </pic:pic>
                    </a:graphicData>
                  </a:graphic>
                </wp:inline>
              </w:drawing>
            </w:r>
          </w:p>
          <w:p w:rsidR="006D507B" w:rsidRPr="009D3F7C" w:rsidRDefault="009D3F7C" w:rsidP="006D507B">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p w:rsidR="009D3F7C" w:rsidRPr="009D3F7C" w:rsidRDefault="009D3F7C" w:rsidP="009D3F7C">
            <w:pPr>
              <w:rPr>
                <w:rFonts w:ascii="Palatino Linotype" w:hAnsi="Palatino Linotype" w:cs="Times New Roman"/>
                <w:noProof/>
                <w:sz w:val="16"/>
                <w:szCs w:val="16"/>
              </w:rPr>
            </w:pPr>
            <w:r w:rsidRPr="009D3F7C">
              <w:rPr>
                <w:rFonts w:ascii="Palatino Linotype" w:hAnsi="Palatino Linotype" w:cs="Times New Roman"/>
                <w:noProof/>
                <w:sz w:val="16"/>
                <w:szCs w:val="16"/>
              </w:rPr>
              <w:t xml:space="preserve">E.  As signified by the "(t)" in the piece name, this AFV used the extremely reliable and durable chassis of the PzKpfw 38(t); therefore, it receives a zero Nationality </w:t>
            </w:r>
            <w:r w:rsidR="00DE4B8A">
              <w:rPr>
                <w:rFonts w:ascii="Palatino Linotype" w:hAnsi="Palatino Linotype" w:cs="Times New Roman"/>
                <w:noProof/>
                <w:sz w:val="16"/>
                <w:szCs w:val="16"/>
              </w:rPr>
              <w:t>DRM</w:t>
            </w:r>
            <w:r w:rsidRPr="009D3F7C">
              <w:rPr>
                <w:rFonts w:ascii="Palatino Linotype" w:hAnsi="Palatino Linotype" w:cs="Times New Roman"/>
                <w:noProof/>
                <w:sz w:val="16"/>
                <w:szCs w:val="16"/>
              </w:rPr>
              <w:t xml:space="preserve"> when risking ESB (D2.5)</w:t>
            </w:r>
          </w:p>
          <w:p w:rsidR="009D3F7C" w:rsidRPr="007834B4" w:rsidRDefault="009D3F7C" w:rsidP="006D507B">
            <w:pPr>
              <w:rPr>
                <w:rFonts w:ascii="Palatino Linotype" w:hAnsi="Palatino Linotype" w:cs="Times New Roman"/>
                <w:b/>
                <w:sz w:val="16"/>
                <w:szCs w:val="16"/>
              </w:rPr>
            </w:pPr>
          </w:p>
        </w:tc>
      </w:tr>
      <w:tr w:rsidR="006D507B" w:rsidRPr="007834B4" w:rsidTr="00667D2F">
        <w:trPr>
          <w:trHeight w:val="2510"/>
        </w:trPr>
        <w:tc>
          <w:tcPr>
            <w:tcW w:w="4536" w:type="dxa"/>
          </w:tcPr>
          <w:p w:rsidR="00C350D0" w:rsidRDefault="00C350D0" w:rsidP="00C350D0">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9.1</w:t>
            </w:r>
            <w:r w:rsidR="000C2F9A">
              <w:rPr>
                <w:rFonts w:ascii="Palatino Linotype" w:hAnsi="Palatino Linotype" w:cs="Times New Roman"/>
                <w:b/>
                <w:noProof/>
                <w:sz w:val="18"/>
                <w:szCs w:val="18"/>
              </w:rPr>
              <w:t>.</w:t>
            </w:r>
            <w:r>
              <w:rPr>
                <w:rFonts w:ascii="Palatino Linotype" w:hAnsi="Palatino Linotype" w:cs="Times New Roman"/>
                <w:b/>
                <w:noProof/>
                <w:sz w:val="18"/>
                <w:szCs w:val="18"/>
              </w:rPr>
              <w:t xml:space="preserve">  FT-17 730(f) &amp; FT-17 730m(f)</w:t>
            </w:r>
          </w:p>
          <w:p w:rsidR="00C350D0" w:rsidRDefault="00977872" w:rsidP="00C350D0">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37420" cy="586740"/>
                  <wp:effectExtent l="19050" t="0" r="830" b="0"/>
                  <wp:docPr id="75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srcRect/>
                          <a:stretch>
                            <a:fillRect/>
                          </a:stretch>
                        </pic:blipFill>
                        <pic:spPr bwMode="auto">
                          <a:xfrm>
                            <a:off x="0" y="0"/>
                            <a:ext cx="1237420" cy="586740"/>
                          </a:xfrm>
                          <a:prstGeom prst="rect">
                            <a:avLst/>
                          </a:prstGeom>
                          <a:noFill/>
                          <a:ln w="9525">
                            <a:noFill/>
                            <a:miter lim="800000"/>
                            <a:headEnd/>
                            <a:tailEnd/>
                          </a:ln>
                        </pic:spPr>
                      </pic:pic>
                    </a:graphicData>
                  </a:graphic>
                </wp:inline>
              </w:drawing>
            </w:r>
            <w:r>
              <w:rPr>
                <w:rFonts w:ascii="Palatino Linotype" w:hAnsi="Palatino Linotype" w:cs="Times New Roman"/>
                <w:b/>
                <w:noProof/>
                <w:sz w:val="18"/>
                <w:szCs w:val="18"/>
              </w:rPr>
              <w:drawing>
                <wp:inline distT="0" distB="0" distL="0" distR="0">
                  <wp:extent cx="1249188" cy="586740"/>
                  <wp:effectExtent l="19050" t="0" r="8112" b="0"/>
                  <wp:docPr id="75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cstate="print"/>
                          <a:srcRect/>
                          <a:stretch>
                            <a:fillRect/>
                          </a:stretch>
                        </pic:blipFill>
                        <pic:spPr bwMode="auto">
                          <a:xfrm>
                            <a:off x="0" y="0"/>
                            <a:ext cx="1249188" cy="586740"/>
                          </a:xfrm>
                          <a:prstGeom prst="rect">
                            <a:avLst/>
                          </a:prstGeom>
                          <a:noFill/>
                          <a:ln w="9525">
                            <a:noFill/>
                            <a:miter lim="800000"/>
                            <a:headEnd/>
                            <a:tailEnd/>
                          </a:ln>
                        </pic:spPr>
                      </pic:pic>
                    </a:graphicData>
                  </a:graphic>
                </wp:inline>
              </w:drawing>
            </w:r>
          </w:p>
          <w:p w:rsidR="006D507B" w:rsidRDefault="00C350D0" w:rsidP="006D507B">
            <w:pPr>
              <w:rPr>
                <w:rFonts w:ascii="Palatino Linotype" w:hAnsi="Palatino Linotype" w:cs="Times New Roman"/>
                <w:sz w:val="16"/>
                <w:szCs w:val="16"/>
              </w:rPr>
            </w:pPr>
            <w:r>
              <w:rPr>
                <w:rFonts w:ascii="Palatino Linotype" w:hAnsi="Palatino Linotype" w:cs="Times New Roman"/>
                <w:sz w:val="16"/>
                <w:szCs w:val="16"/>
              </w:rPr>
              <w:t>a.  The vehicle uses French modifiers for ESB, thus the "(f)" after the name on the vehicle.</w:t>
            </w:r>
          </w:p>
          <w:p w:rsidR="00C350D0" w:rsidRDefault="00C350D0" w:rsidP="006D507B">
            <w:pPr>
              <w:rPr>
                <w:rFonts w:ascii="Palatino Linotype" w:hAnsi="Palatino Linotype" w:cs="Times New Roman"/>
                <w:sz w:val="16"/>
                <w:szCs w:val="16"/>
              </w:rPr>
            </w:pPr>
            <w:r>
              <w:rPr>
                <w:rFonts w:ascii="Palatino Linotype" w:hAnsi="Palatino Linotype" w:cs="Times New Roman"/>
                <w:sz w:val="16"/>
                <w:szCs w:val="16"/>
              </w:rPr>
              <w:t xml:space="preserve">c.  </w:t>
            </w:r>
            <w:r w:rsidR="000C2F9A">
              <w:rPr>
                <w:rFonts w:ascii="Palatino Linotype" w:hAnsi="Palatino Linotype" w:cs="Times New Roman"/>
                <w:sz w:val="16"/>
                <w:szCs w:val="16"/>
              </w:rPr>
              <w:t>The</w:t>
            </w:r>
            <w:r>
              <w:rPr>
                <w:rFonts w:ascii="Palatino Linotype" w:hAnsi="Palatino Linotype" w:cs="Times New Roman"/>
                <w:sz w:val="16"/>
                <w:szCs w:val="16"/>
              </w:rPr>
              <w:t xml:space="preserve"> CE DRM is +1 </w:t>
            </w:r>
            <w:r w:rsidR="000C2F9A">
              <w:rPr>
                <w:rFonts w:ascii="Palatino Linotype" w:hAnsi="Palatino Linotype" w:cs="Times New Roman"/>
                <w:sz w:val="16"/>
                <w:szCs w:val="16"/>
              </w:rPr>
              <w:t>vs.</w:t>
            </w:r>
            <w:r>
              <w:rPr>
                <w:rFonts w:ascii="Palatino Linotype" w:hAnsi="Palatino Linotype" w:cs="Times New Roman"/>
                <w:sz w:val="16"/>
                <w:szCs w:val="16"/>
              </w:rPr>
              <w:t xml:space="preserve"> Indirect Fire</w:t>
            </w:r>
            <w:r w:rsidR="000C2F9A">
              <w:rPr>
                <w:rFonts w:ascii="Palatino Linotype" w:hAnsi="Palatino Linotype" w:cs="Times New Roman"/>
                <w:sz w:val="16"/>
                <w:szCs w:val="16"/>
              </w:rPr>
              <w:t>, as well as Direct Fire that emanates from within the turret's rear Target Facing.</w:t>
            </w:r>
          </w:p>
          <w:p w:rsidR="000C2F9A" w:rsidRPr="007834B4" w:rsidRDefault="000C2F9A" w:rsidP="006D507B">
            <w:pPr>
              <w:rPr>
                <w:rFonts w:ascii="Palatino Linotype" w:hAnsi="Palatino Linotype" w:cs="Times New Roman"/>
                <w:sz w:val="16"/>
                <w:szCs w:val="16"/>
              </w:rPr>
            </w:pPr>
            <w:r>
              <w:rPr>
                <w:rFonts w:ascii="Palatino Linotype" w:hAnsi="Palatino Linotype" w:cs="Times New Roman"/>
                <w:sz w:val="16"/>
                <w:szCs w:val="16"/>
              </w:rPr>
              <w:t>f.  Use German-color French LMG for a MG scrounged from this vehicle.</w:t>
            </w:r>
          </w:p>
        </w:tc>
        <w:tc>
          <w:tcPr>
            <w:tcW w:w="4536" w:type="dxa"/>
          </w:tcPr>
          <w:p w:rsidR="000C2F9A" w:rsidRDefault="000C2F9A" w:rsidP="000C2F9A">
            <w:pPr>
              <w:rPr>
                <w:rFonts w:ascii="Palatino Linotype" w:hAnsi="Palatino Linotype" w:cs="Times New Roman"/>
                <w:b/>
                <w:noProof/>
                <w:sz w:val="18"/>
                <w:szCs w:val="18"/>
              </w:rPr>
            </w:pPr>
            <w:r>
              <w:rPr>
                <w:rFonts w:ascii="Palatino Linotype" w:hAnsi="Palatino Linotype" w:cs="Times New Roman"/>
                <w:b/>
                <w:noProof/>
                <w:sz w:val="18"/>
                <w:szCs w:val="18"/>
              </w:rPr>
              <w:t>9.2.  38H 735(f)</w:t>
            </w:r>
          </w:p>
          <w:p w:rsidR="000C2F9A" w:rsidRDefault="00977872" w:rsidP="000C2F9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5400" cy="604257"/>
                  <wp:effectExtent l="19050" t="0" r="0" b="0"/>
                  <wp:docPr id="75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cstate="print"/>
                          <a:srcRect/>
                          <a:stretch>
                            <a:fillRect/>
                          </a:stretch>
                        </pic:blipFill>
                        <pic:spPr bwMode="auto">
                          <a:xfrm>
                            <a:off x="0" y="0"/>
                            <a:ext cx="1297378" cy="605180"/>
                          </a:xfrm>
                          <a:prstGeom prst="rect">
                            <a:avLst/>
                          </a:prstGeom>
                          <a:noFill/>
                          <a:ln w="9525">
                            <a:noFill/>
                            <a:miter lim="800000"/>
                            <a:headEnd/>
                            <a:tailEnd/>
                          </a:ln>
                        </pic:spPr>
                      </pic:pic>
                    </a:graphicData>
                  </a:graphic>
                </wp:inline>
              </w:drawing>
            </w:r>
          </w:p>
          <w:p w:rsidR="006D507B" w:rsidRDefault="000C2F9A" w:rsidP="006D507B">
            <w:pPr>
              <w:rPr>
                <w:rFonts w:ascii="Palatino Linotype" w:hAnsi="Palatino Linotype" w:cs="Times New Roman"/>
                <w:sz w:val="16"/>
                <w:szCs w:val="16"/>
              </w:rPr>
            </w:pPr>
            <w:r>
              <w:rPr>
                <w:rFonts w:ascii="Palatino Linotype" w:hAnsi="Palatino Linotype" w:cs="Times New Roman"/>
                <w:sz w:val="16"/>
                <w:szCs w:val="16"/>
              </w:rPr>
              <w:t>a.  The vehicle uses French modifiers for ESB, thus the "(f)" after the name on the vehicle.</w:t>
            </w:r>
          </w:p>
          <w:p w:rsidR="000C2F9A" w:rsidRPr="007834B4" w:rsidRDefault="000C2F9A" w:rsidP="006D507B">
            <w:pPr>
              <w:rPr>
                <w:rFonts w:ascii="Palatino Linotype" w:hAnsi="Palatino Linotype" w:cs="Times New Roman"/>
                <w:sz w:val="18"/>
                <w:szCs w:val="18"/>
              </w:rPr>
            </w:pPr>
            <w:r>
              <w:rPr>
                <w:rFonts w:ascii="Palatino Linotype" w:hAnsi="Palatino Linotype" w:cs="Times New Roman"/>
                <w:sz w:val="16"/>
                <w:szCs w:val="16"/>
              </w:rPr>
              <w:t>f.  Use German-color French LMG for a MG scrounged from this vehicle.</w:t>
            </w:r>
          </w:p>
        </w:tc>
        <w:tc>
          <w:tcPr>
            <w:tcW w:w="4536" w:type="dxa"/>
          </w:tcPr>
          <w:p w:rsidR="000C2F9A" w:rsidRDefault="000C2F9A" w:rsidP="000C2F9A">
            <w:pPr>
              <w:rPr>
                <w:rFonts w:ascii="Palatino Linotype" w:hAnsi="Palatino Linotype" w:cs="Times New Roman"/>
                <w:b/>
                <w:noProof/>
                <w:sz w:val="18"/>
                <w:szCs w:val="18"/>
              </w:rPr>
            </w:pPr>
            <w:r>
              <w:rPr>
                <w:rFonts w:ascii="Palatino Linotype" w:hAnsi="Palatino Linotype" w:cs="Times New Roman"/>
                <w:b/>
                <w:noProof/>
                <w:sz w:val="18"/>
                <w:szCs w:val="18"/>
              </w:rPr>
              <w:t>9.2.  38H 735(f)</w:t>
            </w:r>
          </w:p>
          <w:p w:rsidR="006D507B" w:rsidRPr="000C2F9A" w:rsidRDefault="000C2F9A" w:rsidP="006D507B">
            <w:pPr>
              <w:rPr>
                <w:rFonts w:ascii="Palatino Linotype" w:hAnsi="Palatino Linotype" w:cs="Times New Roman"/>
                <w:sz w:val="16"/>
                <w:szCs w:val="16"/>
              </w:rPr>
            </w:pPr>
            <w:r>
              <w:rPr>
                <w:rFonts w:ascii="Palatino Linotype" w:hAnsi="Palatino Linotype" w:cs="Times New Roman"/>
                <w:sz w:val="16"/>
                <w:szCs w:val="16"/>
              </w:rPr>
              <w:t>b</w:t>
            </w:r>
            <w:r w:rsidRPr="000C2F9A">
              <w:rPr>
                <w:rFonts w:ascii="Palatino Linotype" w:hAnsi="Palatino Linotype" w:cs="Times New Roman"/>
                <w:sz w:val="16"/>
                <w:szCs w:val="16"/>
              </w:rPr>
              <w:t xml:space="preserve">.  </w:t>
            </w:r>
            <w:r w:rsidRPr="000C2F9A">
              <w:rPr>
                <w:rFonts w:ascii="Palatino Linotype" w:hAnsi="Palatino Linotype" w:cs="Tahoma"/>
                <w:sz w:val="16"/>
                <w:szCs w:val="16"/>
              </w:rPr>
              <w:t>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tc>
      </w:tr>
      <w:tr w:rsidR="006D507B" w:rsidRPr="007834B4" w:rsidTr="002C75EB">
        <w:trPr>
          <w:trHeight w:val="2600"/>
        </w:trPr>
        <w:tc>
          <w:tcPr>
            <w:tcW w:w="4536" w:type="dxa"/>
          </w:tcPr>
          <w:p w:rsidR="000C2F9A" w:rsidRDefault="000C2F9A" w:rsidP="000C2F9A">
            <w:pPr>
              <w:rPr>
                <w:rFonts w:ascii="Palatino Linotype" w:hAnsi="Palatino Linotype" w:cs="Times New Roman"/>
                <w:b/>
                <w:noProof/>
                <w:sz w:val="18"/>
                <w:szCs w:val="18"/>
              </w:rPr>
            </w:pPr>
            <w:r>
              <w:rPr>
                <w:rFonts w:ascii="Palatino Linotype" w:hAnsi="Palatino Linotype" w:cs="Times New Roman"/>
                <w:b/>
                <w:noProof/>
                <w:sz w:val="18"/>
                <w:szCs w:val="18"/>
              </w:rPr>
              <w:t>9.3.  35-S 739(f) SOMUAS-35</w:t>
            </w:r>
          </w:p>
          <w:p w:rsidR="000C2F9A" w:rsidRDefault="00977872" w:rsidP="000C2F9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1590" cy="615225"/>
                  <wp:effectExtent l="19050" t="0" r="3810" b="0"/>
                  <wp:docPr id="75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 cstate="print"/>
                          <a:srcRect/>
                          <a:stretch>
                            <a:fillRect/>
                          </a:stretch>
                        </pic:blipFill>
                        <pic:spPr bwMode="auto">
                          <a:xfrm>
                            <a:off x="0" y="0"/>
                            <a:ext cx="1293503" cy="616136"/>
                          </a:xfrm>
                          <a:prstGeom prst="rect">
                            <a:avLst/>
                          </a:prstGeom>
                          <a:noFill/>
                          <a:ln w="9525">
                            <a:noFill/>
                            <a:miter lim="800000"/>
                            <a:headEnd/>
                            <a:tailEnd/>
                          </a:ln>
                        </pic:spPr>
                      </pic:pic>
                    </a:graphicData>
                  </a:graphic>
                </wp:inline>
              </w:drawing>
            </w:r>
          </w:p>
          <w:p w:rsidR="006D507B" w:rsidRDefault="000C2F9A" w:rsidP="006D507B">
            <w:pPr>
              <w:rPr>
                <w:rFonts w:ascii="Palatino Linotype" w:hAnsi="Palatino Linotype" w:cs="Times New Roman"/>
                <w:sz w:val="16"/>
                <w:szCs w:val="16"/>
              </w:rPr>
            </w:pPr>
            <w:r>
              <w:rPr>
                <w:rFonts w:ascii="Palatino Linotype" w:hAnsi="Palatino Linotype" w:cs="Times New Roman"/>
                <w:sz w:val="16"/>
                <w:szCs w:val="16"/>
              </w:rPr>
              <w:t>a.  The vehicle uses French modifiers for ESB, thus the "(f)" after the name on the vehicle.</w:t>
            </w:r>
          </w:p>
          <w:p w:rsidR="000C2F9A" w:rsidRPr="000C2F9A" w:rsidRDefault="000C2F9A" w:rsidP="006D507B">
            <w:pPr>
              <w:rPr>
                <w:rFonts w:ascii="Palatino Linotype" w:hAnsi="Palatino Linotype" w:cs="Times New Roman"/>
                <w:sz w:val="16"/>
                <w:szCs w:val="16"/>
              </w:rPr>
            </w:pPr>
            <w:r w:rsidRPr="000C2F9A">
              <w:rPr>
                <w:rFonts w:ascii="Palatino Linotype" w:hAnsi="Palatino Linotype" w:cs="Times New Roman"/>
                <w:sz w:val="16"/>
                <w:szCs w:val="16"/>
              </w:rPr>
              <w:t xml:space="preserve">d.  </w:t>
            </w:r>
            <w:r w:rsidRPr="000C2F9A">
              <w:rPr>
                <w:rFonts w:ascii="Palatino Linotype" w:hAnsi="Palatino Linotype" w:cs="Arial"/>
                <w:sz w:val="16"/>
                <w:szCs w:val="16"/>
              </w:rPr>
              <w:t xml:space="preserve">Before any type of Immobilization result due to an attack [EXC: one caused by mines or by Direct Fire vs. the front or rear Target Facing] takes effect vs. this AFV, a subsequent dr must be made.  If this dr is </w:t>
            </w:r>
            <w:r w:rsidRPr="000C2F9A">
              <w:rPr>
                <w:rFonts w:ascii="Palatino Linotype" w:hAnsi="Palatino Linotype" w:cs="Arial"/>
                <w:sz w:val="16"/>
                <w:szCs w:val="16"/>
                <w:u w:val="single"/>
              </w:rPr>
              <w:t>&lt;</w:t>
            </w:r>
            <w:r w:rsidRPr="000C2F9A">
              <w:rPr>
                <w:rFonts w:ascii="Palatino Linotype" w:hAnsi="Palatino Linotype" w:cs="Arial"/>
                <w:sz w:val="16"/>
                <w:szCs w:val="16"/>
              </w:rPr>
              <w:t xml:space="preserve"> 4, Immobilization occurs; if </w:t>
            </w:r>
            <w:r w:rsidRPr="000C2F9A">
              <w:rPr>
                <w:rFonts w:ascii="Palatino Linotype" w:hAnsi="Palatino Linotype" w:cs="Arial"/>
                <w:sz w:val="16"/>
                <w:szCs w:val="16"/>
                <w:u w:val="single"/>
              </w:rPr>
              <w:t>&gt;</w:t>
            </w:r>
            <w:r w:rsidRPr="000C2F9A">
              <w:rPr>
                <w:rFonts w:ascii="Palatino Linotype" w:hAnsi="Palatino Linotype" w:cs="Arial"/>
                <w:sz w:val="16"/>
                <w:szCs w:val="16"/>
              </w:rPr>
              <w:t xml:space="preserve"> 5, it does not.</w:t>
            </w:r>
          </w:p>
        </w:tc>
        <w:tc>
          <w:tcPr>
            <w:tcW w:w="4536" w:type="dxa"/>
          </w:tcPr>
          <w:p w:rsidR="006D507B" w:rsidRDefault="000C2F9A" w:rsidP="006D507B">
            <w:pPr>
              <w:rPr>
                <w:rFonts w:ascii="Palatino Linotype" w:hAnsi="Palatino Linotype" w:cs="Times New Roman"/>
                <w:b/>
                <w:noProof/>
                <w:sz w:val="18"/>
                <w:szCs w:val="18"/>
              </w:rPr>
            </w:pPr>
            <w:r>
              <w:rPr>
                <w:rFonts w:ascii="Palatino Linotype" w:hAnsi="Palatino Linotype" w:cs="Times New Roman"/>
                <w:b/>
                <w:noProof/>
                <w:sz w:val="18"/>
                <w:szCs w:val="18"/>
              </w:rPr>
              <w:t>9.3.  35-S 739(f) SOMUAS-35</w:t>
            </w:r>
          </w:p>
          <w:p w:rsidR="000C2F9A" w:rsidRDefault="000C2F9A" w:rsidP="006D507B">
            <w:pPr>
              <w:rPr>
                <w:rFonts w:ascii="Palatino Linotype" w:hAnsi="Palatino Linotype" w:cs="Tahoma"/>
                <w:sz w:val="16"/>
                <w:szCs w:val="16"/>
              </w:rPr>
            </w:pPr>
            <w:r>
              <w:rPr>
                <w:rFonts w:ascii="Palatino Linotype" w:hAnsi="Palatino Linotype" w:cs="Times New Roman"/>
                <w:sz w:val="16"/>
                <w:szCs w:val="16"/>
              </w:rPr>
              <w:t>b</w:t>
            </w:r>
            <w:r w:rsidRPr="000C2F9A">
              <w:rPr>
                <w:rFonts w:ascii="Palatino Linotype" w:hAnsi="Palatino Linotype" w:cs="Times New Roman"/>
                <w:sz w:val="16"/>
                <w:szCs w:val="16"/>
              </w:rPr>
              <w:t xml:space="preserve">.  </w:t>
            </w:r>
            <w:r w:rsidRPr="000C2F9A">
              <w:rPr>
                <w:rFonts w:ascii="Palatino Linotype" w:hAnsi="Palatino Linotype" w:cs="Tahoma"/>
                <w:sz w:val="16"/>
                <w:szCs w:val="16"/>
              </w:rPr>
              <w:t>The CMG may be repositioned as a 2-FP AAMG.  This can be done only by placing an AA counter on the AFV at the end of any friendly fire phase (not MPh) in which its Inherent crew is CE and could have fired the MG (even if malfunctioned) but did not.  This AAMG may fire only at a target that lies within the TCA.  The AAMG may be repositioned as the CMG by using these same principals to remove the AA counter.</w:t>
            </w:r>
          </w:p>
          <w:p w:rsidR="000C2F9A" w:rsidRPr="007834B4" w:rsidRDefault="000C2F9A" w:rsidP="006D507B">
            <w:pPr>
              <w:rPr>
                <w:rFonts w:ascii="Palatino Linotype" w:hAnsi="Palatino Linotype" w:cs="Times New Roman"/>
                <w:b/>
                <w:sz w:val="18"/>
                <w:szCs w:val="18"/>
              </w:rPr>
            </w:pPr>
            <w:r>
              <w:rPr>
                <w:rFonts w:ascii="Palatino Linotype" w:hAnsi="Palatino Linotype" w:cs="Times New Roman"/>
                <w:sz w:val="16"/>
                <w:szCs w:val="16"/>
              </w:rPr>
              <w:t>f.  Use German-color French LMG for a MG scrounged from this vehicle.</w:t>
            </w:r>
          </w:p>
        </w:tc>
        <w:tc>
          <w:tcPr>
            <w:tcW w:w="4536" w:type="dxa"/>
          </w:tcPr>
          <w:p w:rsidR="000C2F9A" w:rsidRDefault="000C2F9A" w:rsidP="000C2F9A">
            <w:pPr>
              <w:rPr>
                <w:rFonts w:ascii="Palatino Linotype" w:hAnsi="Palatino Linotype" w:cs="Times New Roman"/>
                <w:b/>
                <w:noProof/>
                <w:sz w:val="18"/>
                <w:szCs w:val="18"/>
              </w:rPr>
            </w:pPr>
            <w:r>
              <w:rPr>
                <w:rFonts w:ascii="Palatino Linotype" w:hAnsi="Palatino Linotype" w:cs="Times New Roman"/>
                <w:b/>
                <w:noProof/>
                <w:sz w:val="18"/>
                <w:szCs w:val="18"/>
              </w:rPr>
              <w:t>10.  PzKpfw IIID</w:t>
            </w:r>
          </w:p>
          <w:p w:rsidR="000C2F9A" w:rsidRDefault="00977872" w:rsidP="000C2F9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22070" cy="612370"/>
                  <wp:effectExtent l="19050" t="0" r="0" b="0"/>
                  <wp:docPr id="76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srcRect/>
                          <a:stretch>
                            <a:fillRect/>
                          </a:stretch>
                        </pic:blipFill>
                        <pic:spPr bwMode="auto">
                          <a:xfrm>
                            <a:off x="0" y="0"/>
                            <a:ext cx="1324101" cy="613311"/>
                          </a:xfrm>
                          <a:prstGeom prst="rect">
                            <a:avLst/>
                          </a:prstGeom>
                          <a:noFill/>
                          <a:ln w="9525">
                            <a:noFill/>
                            <a:miter lim="800000"/>
                            <a:headEnd/>
                            <a:tailEnd/>
                          </a:ln>
                        </pic:spPr>
                      </pic:pic>
                    </a:graphicData>
                  </a:graphic>
                </wp:inline>
              </w:drawing>
            </w:r>
          </w:p>
          <w:p w:rsidR="006D507B" w:rsidRPr="007834B4" w:rsidRDefault="006D507B" w:rsidP="006D507B">
            <w:pPr>
              <w:rPr>
                <w:rFonts w:ascii="Palatino Linotype" w:hAnsi="Palatino Linotype" w:cs="Times New Roman"/>
                <w:sz w:val="16"/>
                <w:szCs w:val="16"/>
              </w:rPr>
            </w:pPr>
          </w:p>
        </w:tc>
      </w:tr>
      <w:tr w:rsidR="006D507B" w:rsidRPr="007834B4" w:rsidTr="002C75EB">
        <w:trPr>
          <w:trHeight w:val="1853"/>
        </w:trPr>
        <w:tc>
          <w:tcPr>
            <w:tcW w:w="4536" w:type="dxa"/>
          </w:tcPr>
          <w:p w:rsidR="000C2F9A" w:rsidRDefault="000C2F9A" w:rsidP="000C2F9A">
            <w:pPr>
              <w:rPr>
                <w:rFonts w:ascii="Palatino Linotype" w:hAnsi="Palatino Linotype" w:cs="Times New Roman"/>
                <w:b/>
                <w:noProof/>
                <w:sz w:val="18"/>
                <w:szCs w:val="18"/>
              </w:rPr>
            </w:pPr>
            <w:r>
              <w:rPr>
                <w:rFonts w:ascii="Palatino Linotype" w:hAnsi="Palatino Linotype" w:cs="Times New Roman"/>
                <w:b/>
                <w:noProof/>
                <w:sz w:val="18"/>
                <w:szCs w:val="18"/>
              </w:rPr>
              <w:t>11.  PzKpfw IIIF</w:t>
            </w:r>
          </w:p>
          <w:p w:rsidR="000C2F9A" w:rsidRDefault="00977872" w:rsidP="000C2F9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1110" cy="619021"/>
                  <wp:effectExtent l="19050" t="0" r="0" b="0"/>
                  <wp:docPr id="76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 cstate="print"/>
                          <a:srcRect/>
                          <a:stretch>
                            <a:fillRect/>
                          </a:stretch>
                        </pic:blipFill>
                        <pic:spPr bwMode="auto">
                          <a:xfrm>
                            <a:off x="0" y="0"/>
                            <a:ext cx="1263035" cy="619966"/>
                          </a:xfrm>
                          <a:prstGeom prst="rect">
                            <a:avLst/>
                          </a:prstGeom>
                          <a:noFill/>
                          <a:ln w="9525">
                            <a:noFill/>
                            <a:miter lim="800000"/>
                            <a:headEnd/>
                            <a:tailEnd/>
                          </a:ln>
                        </pic:spPr>
                      </pic:pic>
                    </a:graphicData>
                  </a:graphic>
                </wp:inline>
              </w:drawing>
            </w:r>
          </w:p>
          <w:p w:rsidR="006D507B" w:rsidRPr="007834B4" w:rsidRDefault="006D507B" w:rsidP="006D507B">
            <w:pPr>
              <w:rPr>
                <w:rFonts w:ascii="Palatino Linotype" w:hAnsi="Palatino Linotype" w:cs="Times New Roman"/>
                <w:sz w:val="18"/>
                <w:szCs w:val="18"/>
              </w:rPr>
            </w:pPr>
          </w:p>
        </w:tc>
        <w:tc>
          <w:tcPr>
            <w:tcW w:w="4536" w:type="dxa"/>
          </w:tcPr>
          <w:p w:rsidR="000C2F9A" w:rsidRDefault="000C2F9A" w:rsidP="000C2F9A">
            <w:pPr>
              <w:rPr>
                <w:rFonts w:ascii="Palatino Linotype" w:hAnsi="Palatino Linotype" w:cs="Times New Roman"/>
                <w:b/>
                <w:noProof/>
                <w:sz w:val="18"/>
                <w:szCs w:val="18"/>
              </w:rPr>
            </w:pPr>
            <w:r>
              <w:rPr>
                <w:rFonts w:ascii="Palatino Linotype" w:hAnsi="Palatino Linotype" w:cs="Times New Roman"/>
                <w:b/>
                <w:noProof/>
                <w:sz w:val="18"/>
                <w:szCs w:val="18"/>
              </w:rPr>
              <w:t>12.  PzKpfw IIIG</w:t>
            </w:r>
          </w:p>
          <w:p w:rsidR="000C2F9A" w:rsidRDefault="00977872" w:rsidP="000C2F9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45870" cy="563253"/>
                  <wp:effectExtent l="19050" t="0" r="0" b="0"/>
                  <wp:docPr id="76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1245870" cy="563253"/>
                          </a:xfrm>
                          <a:prstGeom prst="rect">
                            <a:avLst/>
                          </a:prstGeom>
                          <a:noFill/>
                          <a:ln w="9525">
                            <a:noFill/>
                            <a:miter lim="800000"/>
                            <a:headEnd/>
                            <a:tailEnd/>
                          </a:ln>
                        </pic:spPr>
                      </pic:pic>
                    </a:graphicData>
                  </a:graphic>
                </wp:inline>
              </w:drawing>
            </w:r>
          </w:p>
          <w:p w:rsidR="006D507B" w:rsidRPr="007834B4" w:rsidRDefault="000C2F9A" w:rsidP="000C2F9A">
            <w:pPr>
              <w:rPr>
                <w:rFonts w:ascii="Palatino Linotype" w:hAnsi="Palatino Linotype" w:cs="Times New Roman"/>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137DE0" w:rsidRDefault="00137DE0" w:rsidP="00137DE0">
            <w:pPr>
              <w:rPr>
                <w:rFonts w:ascii="Palatino Linotype" w:hAnsi="Palatino Linotype" w:cs="Times New Roman"/>
                <w:b/>
                <w:noProof/>
                <w:sz w:val="18"/>
                <w:szCs w:val="18"/>
              </w:rPr>
            </w:pPr>
            <w:r>
              <w:rPr>
                <w:rFonts w:ascii="Palatino Linotype" w:hAnsi="Palatino Linotype" w:cs="Times New Roman"/>
                <w:b/>
                <w:noProof/>
                <w:sz w:val="18"/>
                <w:szCs w:val="18"/>
              </w:rPr>
              <w:t>13.  PzKpfw IIIH</w:t>
            </w:r>
          </w:p>
          <w:p w:rsidR="00137DE0" w:rsidRDefault="00977872" w:rsidP="00137DE0">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8730" cy="591816"/>
                  <wp:effectExtent l="19050" t="0" r="7620" b="0"/>
                  <wp:docPr id="76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cstate="print"/>
                          <a:srcRect/>
                          <a:stretch>
                            <a:fillRect/>
                          </a:stretch>
                        </pic:blipFill>
                        <pic:spPr bwMode="auto">
                          <a:xfrm>
                            <a:off x="0" y="0"/>
                            <a:ext cx="1270667" cy="592720"/>
                          </a:xfrm>
                          <a:prstGeom prst="rect">
                            <a:avLst/>
                          </a:prstGeom>
                          <a:noFill/>
                          <a:ln w="9525">
                            <a:noFill/>
                            <a:miter lim="800000"/>
                            <a:headEnd/>
                            <a:tailEnd/>
                          </a:ln>
                        </pic:spPr>
                      </pic:pic>
                    </a:graphicData>
                  </a:graphic>
                </wp:inline>
              </w:drawing>
            </w:r>
          </w:p>
          <w:p w:rsidR="006D507B" w:rsidRPr="007834B4" w:rsidRDefault="00137DE0" w:rsidP="006D507B">
            <w:pPr>
              <w:rPr>
                <w:rFonts w:ascii="Palatino Linotype" w:hAnsi="Palatino Linotype" w:cs="Times New Roman"/>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6D507B" w:rsidRPr="007834B4" w:rsidTr="002C75EB">
        <w:trPr>
          <w:trHeight w:val="2420"/>
        </w:trPr>
        <w:tc>
          <w:tcPr>
            <w:tcW w:w="4536" w:type="dxa"/>
          </w:tcPr>
          <w:p w:rsidR="002C672A" w:rsidRDefault="002C672A" w:rsidP="002C672A">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14.  PzKpfw IIIJ</w:t>
            </w:r>
          </w:p>
          <w:p w:rsidR="002C672A" w:rsidRDefault="0072261D" w:rsidP="002C672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8730" cy="576355"/>
                  <wp:effectExtent l="19050" t="0" r="7620" b="0"/>
                  <wp:docPr id="76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cstate="print"/>
                          <a:srcRect/>
                          <a:stretch>
                            <a:fillRect/>
                          </a:stretch>
                        </pic:blipFill>
                        <pic:spPr bwMode="auto">
                          <a:xfrm>
                            <a:off x="0" y="0"/>
                            <a:ext cx="1268730" cy="576355"/>
                          </a:xfrm>
                          <a:prstGeom prst="rect">
                            <a:avLst/>
                          </a:prstGeom>
                          <a:noFill/>
                          <a:ln w="9525">
                            <a:noFill/>
                            <a:miter lim="800000"/>
                            <a:headEnd/>
                            <a:tailEnd/>
                          </a:ln>
                        </pic:spPr>
                      </pic:pic>
                    </a:graphicData>
                  </a:graphic>
                </wp:inline>
              </w:drawing>
            </w:r>
          </w:p>
          <w:p w:rsidR="006D507B" w:rsidRDefault="002C672A" w:rsidP="006D507B">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2C672A" w:rsidRPr="007834B4" w:rsidRDefault="002C672A" w:rsidP="006D507B">
            <w:pPr>
              <w:rPr>
                <w:rFonts w:ascii="Palatino Linotype" w:hAnsi="Palatino Linotype" w:cs="Times New Roman"/>
                <w:sz w:val="18"/>
                <w:szCs w:val="18"/>
              </w:rPr>
            </w:pPr>
            <w:r>
              <w:rPr>
                <w:rFonts w:ascii="Palatino Linotype" w:hAnsi="Palatino Linotype" w:cs="Times New Roman"/>
                <w:sz w:val="16"/>
                <w:szCs w:val="16"/>
              </w:rPr>
              <w:t>S.  This AFV can have Schuerzen (D11.2).</w:t>
            </w:r>
          </w:p>
        </w:tc>
        <w:tc>
          <w:tcPr>
            <w:tcW w:w="4536" w:type="dxa"/>
          </w:tcPr>
          <w:p w:rsidR="002C672A" w:rsidRDefault="002C672A" w:rsidP="002C672A">
            <w:pPr>
              <w:rPr>
                <w:rFonts w:ascii="Palatino Linotype" w:hAnsi="Palatino Linotype" w:cs="Times New Roman"/>
                <w:b/>
                <w:noProof/>
                <w:sz w:val="18"/>
                <w:szCs w:val="18"/>
              </w:rPr>
            </w:pPr>
            <w:r>
              <w:rPr>
                <w:rFonts w:ascii="Palatino Linotype" w:hAnsi="Palatino Linotype" w:cs="Times New Roman"/>
                <w:b/>
                <w:noProof/>
                <w:sz w:val="18"/>
                <w:szCs w:val="18"/>
              </w:rPr>
              <w:t>15.  PzKpfw IIIL</w:t>
            </w:r>
          </w:p>
          <w:p w:rsidR="002C672A" w:rsidRDefault="0072261D" w:rsidP="002C672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9210" cy="599636"/>
                  <wp:effectExtent l="19050" t="0" r="0" b="0"/>
                  <wp:docPr id="76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cstate="print"/>
                          <a:srcRect/>
                          <a:stretch>
                            <a:fillRect/>
                          </a:stretch>
                        </pic:blipFill>
                        <pic:spPr bwMode="auto">
                          <a:xfrm>
                            <a:off x="0" y="0"/>
                            <a:ext cx="1301135" cy="600524"/>
                          </a:xfrm>
                          <a:prstGeom prst="rect">
                            <a:avLst/>
                          </a:prstGeom>
                          <a:noFill/>
                          <a:ln w="9525">
                            <a:noFill/>
                            <a:miter lim="800000"/>
                            <a:headEnd/>
                            <a:tailEnd/>
                          </a:ln>
                        </pic:spPr>
                      </pic:pic>
                    </a:graphicData>
                  </a:graphic>
                </wp:inline>
              </w:drawing>
            </w:r>
          </w:p>
          <w:p w:rsidR="002C672A" w:rsidRDefault="002C672A" w:rsidP="002C672A">
            <w:pPr>
              <w:rPr>
                <w:rFonts w:ascii="Palatino Linotype" w:hAnsi="Palatino Linotype" w:cs="Times New Roman"/>
                <w:sz w:val="16"/>
                <w:szCs w:val="16"/>
              </w:rPr>
            </w:pPr>
            <w:r>
              <w:rPr>
                <w:rFonts w:ascii="Palatino Linotype" w:hAnsi="Palatino Linotype" w:cs="Times New Roman"/>
                <w:sz w:val="16"/>
                <w:szCs w:val="16"/>
              </w:rPr>
              <w:t>B.  Optional AAMG is available 1944-45 with RF of 1.3</w:t>
            </w:r>
          </w:p>
          <w:p w:rsidR="002C672A" w:rsidRDefault="002C672A" w:rsidP="002C672A">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6D507B" w:rsidRPr="007834B4" w:rsidRDefault="002C672A" w:rsidP="002C672A">
            <w:pPr>
              <w:rPr>
                <w:rFonts w:ascii="Palatino Linotype" w:hAnsi="Palatino Linotype" w:cs="Times New Roman"/>
                <w:sz w:val="18"/>
                <w:szCs w:val="18"/>
              </w:rPr>
            </w:pPr>
            <w:r>
              <w:rPr>
                <w:rFonts w:ascii="Palatino Linotype" w:hAnsi="Palatino Linotype" w:cs="Times New Roman"/>
                <w:sz w:val="16"/>
                <w:szCs w:val="16"/>
              </w:rPr>
              <w:t>S.  This AFV can have Schuerzen (D11.2).</w:t>
            </w:r>
          </w:p>
        </w:tc>
        <w:tc>
          <w:tcPr>
            <w:tcW w:w="4536" w:type="dxa"/>
          </w:tcPr>
          <w:p w:rsidR="002C672A" w:rsidRDefault="002C672A" w:rsidP="002C672A">
            <w:pPr>
              <w:rPr>
                <w:rFonts w:ascii="Palatino Linotype" w:hAnsi="Palatino Linotype" w:cs="Times New Roman"/>
                <w:b/>
                <w:noProof/>
                <w:sz w:val="18"/>
                <w:szCs w:val="18"/>
              </w:rPr>
            </w:pPr>
            <w:r>
              <w:rPr>
                <w:rFonts w:ascii="Palatino Linotype" w:hAnsi="Palatino Linotype" w:cs="Times New Roman"/>
                <w:b/>
                <w:noProof/>
                <w:sz w:val="18"/>
                <w:szCs w:val="18"/>
              </w:rPr>
              <w:t>16.  PzKpfw IIIN</w:t>
            </w:r>
          </w:p>
          <w:p w:rsidR="002C672A" w:rsidRDefault="0072261D" w:rsidP="002C672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45870" cy="602233"/>
                  <wp:effectExtent l="19050" t="0" r="0" b="0"/>
                  <wp:docPr id="76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 cstate="print"/>
                          <a:srcRect/>
                          <a:stretch>
                            <a:fillRect/>
                          </a:stretch>
                        </pic:blipFill>
                        <pic:spPr bwMode="auto">
                          <a:xfrm>
                            <a:off x="0" y="0"/>
                            <a:ext cx="1247755" cy="603144"/>
                          </a:xfrm>
                          <a:prstGeom prst="rect">
                            <a:avLst/>
                          </a:prstGeom>
                          <a:noFill/>
                          <a:ln w="9525">
                            <a:noFill/>
                            <a:miter lim="800000"/>
                            <a:headEnd/>
                            <a:tailEnd/>
                          </a:ln>
                        </pic:spPr>
                      </pic:pic>
                    </a:graphicData>
                  </a:graphic>
                </wp:inline>
              </w:drawing>
            </w:r>
          </w:p>
          <w:p w:rsidR="002C672A" w:rsidRDefault="002C672A" w:rsidP="002C672A">
            <w:pPr>
              <w:rPr>
                <w:rFonts w:ascii="Palatino Linotype" w:hAnsi="Palatino Linotype" w:cs="Times New Roman"/>
                <w:sz w:val="16"/>
                <w:szCs w:val="16"/>
              </w:rPr>
            </w:pPr>
            <w:r>
              <w:rPr>
                <w:rFonts w:ascii="Palatino Linotype" w:hAnsi="Palatino Linotype" w:cs="Times New Roman"/>
                <w:sz w:val="16"/>
                <w:szCs w:val="16"/>
              </w:rPr>
              <w:t>B.  Optional AAMG is available 1944-45 with RF of 1.3</w:t>
            </w:r>
          </w:p>
          <w:p w:rsidR="002C672A" w:rsidRDefault="002C672A" w:rsidP="002C672A">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6D507B" w:rsidRPr="007834B4" w:rsidRDefault="002C672A" w:rsidP="002C672A">
            <w:pPr>
              <w:rPr>
                <w:rFonts w:ascii="Palatino Linotype" w:hAnsi="Palatino Linotype" w:cs="Times New Roman"/>
                <w:sz w:val="18"/>
                <w:szCs w:val="18"/>
              </w:rPr>
            </w:pPr>
            <w:r>
              <w:rPr>
                <w:rFonts w:ascii="Palatino Linotype" w:hAnsi="Palatino Linotype" w:cs="Times New Roman"/>
                <w:sz w:val="16"/>
                <w:szCs w:val="16"/>
              </w:rPr>
              <w:t>S.  This AFV can have Schuerzen (D11.2).</w:t>
            </w:r>
          </w:p>
        </w:tc>
      </w:tr>
      <w:tr w:rsidR="006D507B" w:rsidRPr="007834B4" w:rsidTr="002C75EB">
        <w:trPr>
          <w:trHeight w:val="2330"/>
        </w:trPr>
        <w:tc>
          <w:tcPr>
            <w:tcW w:w="4536" w:type="dxa"/>
          </w:tcPr>
          <w:p w:rsidR="002C672A" w:rsidRDefault="002C672A" w:rsidP="002C672A">
            <w:pPr>
              <w:rPr>
                <w:rFonts w:ascii="Palatino Linotype" w:hAnsi="Palatino Linotype" w:cs="Times New Roman"/>
                <w:b/>
                <w:noProof/>
                <w:sz w:val="18"/>
                <w:szCs w:val="18"/>
              </w:rPr>
            </w:pPr>
            <w:r>
              <w:rPr>
                <w:rFonts w:ascii="Palatino Linotype" w:hAnsi="Palatino Linotype" w:cs="Times New Roman"/>
                <w:b/>
                <w:noProof/>
                <w:sz w:val="18"/>
                <w:szCs w:val="18"/>
              </w:rPr>
              <w:t>17.  PzKpfw III(F1)</w:t>
            </w:r>
          </w:p>
          <w:p w:rsidR="002C672A" w:rsidRDefault="0072261D" w:rsidP="002C672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14450" cy="590720"/>
                  <wp:effectExtent l="19050" t="0" r="0" b="0"/>
                  <wp:docPr id="3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cstate="print"/>
                          <a:srcRect/>
                          <a:stretch>
                            <a:fillRect/>
                          </a:stretch>
                        </pic:blipFill>
                        <pic:spPr bwMode="auto">
                          <a:xfrm>
                            <a:off x="0" y="0"/>
                            <a:ext cx="1316409" cy="591600"/>
                          </a:xfrm>
                          <a:prstGeom prst="rect">
                            <a:avLst/>
                          </a:prstGeom>
                          <a:noFill/>
                          <a:ln w="9525">
                            <a:noFill/>
                            <a:miter lim="800000"/>
                            <a:headEnd/>
                            <a:tailEnd/>
                          </a:ln>
                        </pic:spPr>
                      </pic:pic>
                    </a:graphicData>
                  </a:graphic>
                </wp:inline>
              </w:drawing>
            </w:r>
          </w:p>
          <w:p w:rsidR="006D507B" w:rsidRPr="007834B4" w:rsidRDefault="006D507B" w:rsidP="00E729E6">
            <w:pPr>
              <w:rPr>
                <w:rFonts w:ascii="Palatino Linotype" w:hAnsi="Palatino Linotype" w:cs="Times New Roman"/>
                <w:sz w:val="18"/>
                <w:szCs w:val="18"/>
              </w:rPr>
            </w:pPr>
          </w:p>
        </w:tc>
        <w:tc>
          <w:tcPr>
            <w:tcW w:w="4536" w:type="dxa"/>
          </w:tcPr>
          <w:p w:rsidR="002C672A" w:rsidRDefault="002C672A" w:rsidP="002C672A">
            <w:pPr>
              <w:rPr>
                <w:rFonts w:ascii="Palatino Linotype" w:hAnsi="Palatino Linotype" w:cs="Times New Roman"/>
                <w:b/>
                <w:noProof/>
                <w:sz w:val="18"/>
                <w:szCs w:val="18"/>
              </w:rPr>
            </w:pPr>
            <w:r>
              <w:rPr>
                <w:rFonts w:ascii="Palatino Linotype" w:hAnsi="Palatino Linotype" w:cs="Times New Roman"/>
                <w:b/>
                <w:noProof/>
                <w:sz w:val="18"/>
                <w:szCs w:val="18"/>
              </w:rPr>
              <w:t>18.  PzKpfw IVA</w:t>
            </w:r>
          </w:p>
          <w:p w:rsidR="002C672A" w:rsidRDefault="00752B3B" w:rsidP="002C672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9210" cy="585614"/>
                  <wp:effectExtent l="19050" t="0" r="0" b="0"/>
                  <wp:docPr id="3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srcRect/>
                          <a:stretch>
                            <a:fillRect/>
                          </a:stretch>
                        </pic:blipFill>
                        <pic:spPr bwMode="auto">
                          <a:xfrm>
                            <a:off x="0" y="0"/>
                            <a:ext cx="1299210" cy="585614"/>
                          </a:xfrm>
                          <a:prstGeom prst="rect">
                            <a:avLst/>
                          </a:prstGeom>
                          <a:noFill/>
                          <a:ln w="9525">
                            <a:noFill/>
                            <a:miter lim="800000"/>
                            <a:headEnd/>
                            <a:tailEnd/>
                          </a:ln>
                        </pic:spPr>
                      </pic:pic>
                    </a:graphicData>
                  </a:graphic>
                </wp:inline>
              </w:drawing>
            </w:r>
          </w:p>
          <w:p w:rsidR="006D507B" w:rsidRPr="007834B4" w:rsidRDefault="006D507B" w:rsidP="006D507B">
            <w:pPr>
              <w:rPr>
                <w:rFonts w:ascii="Palatino Linotype" w:hAnsi="Palatino Linotype" w:cs="Times New Roman"/>
                <w:sz w:val="18"/>
                <w:szCs w:val="18"/>
              </w:rPr>
            </w:pPr>
          </w:p>
        </w:tc>
        <w:tc>
          <w:tcPr>
            <w:tcW w:w="4536" w:type="dxa"/>
          </w:tcPr>
          <w:p w:rsidR="002C672A" w:rsidRDefault="002C672A" w:rsidP="002C672A">
            <w:pPr>
              <w:rPr>
                <w:rFonts w:ascii="Palatino Linotype" w:hAnsi="Palatino Linotype" w:cs="Times New Roman"/>
                <w:b/>
                <w:noProof/>
                <w:sz w:val="18"/>
                <w:szCs w:val="18"/>
              </w:rPr>
            </w:pPr>
            <w:r>
              <w:rPr>
                <w:rFonts w:ascii="Palatino Linotype" w:hAnsi="Palatino Linotype" w:cs="Times New Roman"/>
                <w:b/>
                <w:noProof/>
                <w:sz w:val="18"/>
                <w:szCs w:val="18"/>
              </w:rPr>
              <w:t>19.  PzKpfw IVC</w:t>
            </w:r>
          </w:p>
          <w:p w:rsidR="002C672A" w:rsidRDefault="00752B3B" w:rsidP="002C672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45870" cy="600283"/>
                  <wp:effectExtent l="19050" t="0" r="0" b="0"/>
                  <wp:docPr id="35"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 cstate="print"/>
                          <a:srcRect/>
                          <a:stretch>
                            <a:fillRect/>
                          </a:stretch>
                        </pic:blipFill>
                        <pic:spPr bwMode="auto">
                          <a:xfrm>
                            <a:off x="0" y="0"/>
                            <a:ext cx="1245870" cy="600283"/>
                          </a:xfrm>
                          <a:prstGeom prst="rect">
                            <a:avLst/>
                          </a:prstGeom>
                          <a:noFill/>
                          <a:ln w="9525">
                            <a:noFill/>
                            <a:miter lim="800000"/>
                            <a:headEnd/>
                            <a:tailEnd/>
                          </a:ln>
                        </pic:spPr>
                      </pic:pic>
                    </a:graphicData>
                  </a:graphic>
                </wp:inline>
              </w:drawing>
            </w:r>
          </w:p>
          <w:p w:rsidR="006D507B" w:rsidRPr="007834B4" w:rsidRDefault="006D507B" w:rsidP="006D507B">
            <w:pPr>
              <w:rPr>
                <w:rFonts w:ascii="Palatino Linotype" w:hAnsi="Palatino Linotype" w:cs="Times New Roman"/>
                <w:sz w:val="18"/>
                <w:szCs w:val="18"/>
              </w:rPr>
            </w:pPr>
          </w:p>
        </w:tc>
      </w:tr>
      <w:tr w:rsidR="006D507B" w:rsidRPr="007834B4" w:rsidTr="004D1529">
        <w:trPr>
          <w:trHeight w:val="2736"/>
        </w:trPr>
        <w:tc>
          <w:tcPr>
            <w:tcW w:w="4536" w:type="dxa"/>
          </w:tcPr>
          <w:p w:rsidR="002C672A" w:rsidRDefault="002C672A" w:rsidP="002C672A">
            <w:pPr>
              <w:rPr>
                <w:rFonts w:ascii="Palatino Linotype" w:hAnsi="Palatino Linotype" w:cs="Times New Roman"/>
                <w:b/>
                <w:noProof/>
                <w:sz w:val="18"/>
                <w:szCs w:val="18"/>
              </w:rPr>
            </w:pPr>
            <w:r>
              <w:rPr>
                <w:rFonts w:ascii="Palatino Linotype" w:hAnsi="Palatino Linotype" w:cs="Times New Roman"/>
                <w:b/>
                <w:noProof/>
                <w:sz w:val="18"/>
                <w:szCs w:val="18"/>
              </w:rPr>
              <w:t>20.  PzKpfw IVD</w:t>
            </w:r>
          </w:p>
          <w:p w:rsidR="002C672A" w:rsidRDefault="00752B3B" w:rsidP="002C672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14450" cy="602780"/>
                  <wp:effectExtent l="19050" t="0" r="0" b="0"/>
                  <wp:docPr id="36"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 cstate="print"/>
                          <a:srcRect/>
                          <a:stretch>
                            <a:fillRect/>
                          </a:stretch>
                        </pic:blipFill>
                        <pic:spPr bwMode="auto">
                          <a:xfrm>
                            <a:off x="0" y="0"/>
                            <a:ext cx="1316397" cy="603673"/>
                          </a:xfrm>
                          <a:prstGeom prst="rect">
                            <a:avLst/>
                          </a:prstGeom>
                          <a:noFill/>
                          <a:ln w="9525">
                            <a:noFill/>
                            <a:miter lim="800000"/>
                            <a:headEnd/>
                            <a:tailEnd/>
                          </a:ln>
                        </pic:spPr>
                      </pic:pic>
                    </a:graphicData>
                  </a:graphic>
                </wp:inline>
              </w:drawing>
            </w:r>
          </w:p>
          <w:p w:rsidR="002C672A" w:rsidRDefault="002C672A" w:rsidP="002C672A">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6D507B" w:rsidRPr="002C672A" w:rsidRDefault="002C672A" w:rsidP="006D507B">
            <w:pPr>
              <w:rPr>
                <w:rFonts w:ascii="Palatino Linotype" w:hAnsi="Palatino Linotype" w:cs="Times New Roman"/>
                <w:sz w:val="16"/>
                <w:szCs w:val="16"/>
              </w:rPr>
            </w:pPr>
            <w:r w:rsidRPr="002C672A">
              <w:rPr>
                <w:rFonts w:ascii="Palatino Linotype" w:hAnsi="Palatino Linotype" w:cs="Times New Roman"/>
                <w:sz w:val="16"/>
                <w:szCs w:val="16"/>
              </w:rPr>
              <w:t>R.  RF is 1.5 in 1943</w:t>
            </w:r>
          </w:p>
        </w:tc>
        <w:tc>
          <w:tcPr>
            <w:tcW w:w="4536" w:type="dxa"/>
          </w:tcPr>
          <w:p w:rsidR="002C672A" w:rsidRDefault="002C672A" w:rsidP="002C672A">
            <w:pPr>
              <w:rPr>
                <w:rFonts w:ascii="Palatino Linotype" w:hAnsi="Palatino Linotype" w:cs="Times New Roman"/>
                <w:b/>
                <w:noProof/>
                <w:sz w:val="18"/>
                <w:szCs w:val="18"/>
              </w:rPr>
            </w:pPr>
            <w:r>
              <w:rPr>
                <w:rFonts w:ascii="Palatino Linotype" w:hAnsi="Palatino Linotype" w:cs="Times New Roman"/>
                <w:b/>
                <w:noProof/>
                <w:sz w:val="18"/>
                <w:szCs w:val="18"/>
              </w:rPr>
              <w:t>21.  PzKpfw IVE</w:t>
            </w:r>
          </w:p>
          <w:p w:rsidR="002C672A" w:rsidRDefault="00752B3B" w:rsidP="002C672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9210" cy="576138"/>
                  <wp:effectExtent l="19050" t="0" r="0" b="0"/>
                  <wp:docPr id="38"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8" cstate="print"/>
                          <a:srcRect/>
                          <a:stretch>
                            <a:fillRect/>
                          </a:stretch>
                        </pic:blipFill>
                        <pic:spPr bwMode="auto">
                          <a:xfrm>
                            <a:off x="0" y="0"/>
                            <a:ext cx="1301146" cy="576997"/>
                          </a:xfrm>
                          <a:prstGeom prst="rect">
                            <a:avLst/>
                          </a:prstGeom>
                          <a:noFill/>
                          <a:ln w="9525">
                            <a:noFill/>
                            <a:miter lim="800000"/>
                            <a:headEnd/>
                            <a:tailEnd/>
                          </a:ln>
                        </pic:spPr>
                      </pic:pic>
                    </a:graphicData>
                  </a:graphic>
                </wp:inline>
              </w:drawing>
            </w:r>
          </w:p>
          <w:p w:rsidR="002C672A" w:rsidRDefault="002C672A" w:rsidP="002C672A">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6D507B" w:rsidRPr="007834B4" w:rsidRDefault="002C672A" w:rsidP="002C672A">
            <w:pPr>
              <w:rPr>
                <w:rFonts w:ascii="Palatino Linotype" w:hAnsi="Palatino Linotype" w:cs="Times New Roman"/>
                <w:b/>
                <w:sz w:val="18"/>
                <w:szCs w:val="18"/>
              </w:rPr>
            </w:pPr>
            <w:r w:rsidRPr="002C672A">
              <w:rPr>
                <w:rFonts w:ascii="Palatino Linotype" w:hAnsi="Palatino Linotype" w:cs="Times New Roman"/>
                <w:sz w:val="16"/>
                <w:szCs w:val="16"/>
              </w:rPr>
              <w:t>R.  RF is 1.5 in 1943</w:t>
            </w:r>
          </w:p>
        </w:tc>
        <w:tc>
          <w:tcPr>
            <w:tcW w:w="4536" w:type="dxa"/>
          </w:tcPr>
          <w:p w:rsidR="002C672A" w:rsidRDefault="002C672A" w:rsidP="002C672A">
            <w:pPr>
              <w:rPr>
                <w:rFonts w:ascii="Palatino Linotype" w:hAnsi="Palatino Linotype" w:cs="Times New Roman"/>
                <w:b/>
                <w:noProof/>
                <w:sz w:val="18"/>
                <w:szCs w:val="18"/>
              </w:rPr>
            </w:pPr>
            <w:r>
              <w:rPr>
                <w:rFonts w:ascii="Palatino Linotype" w:hAnsi="Palatino Linotype" w:cs="Times New Roman"/>
                <w:b/>
                <w:noProof/>
                <w:sz w:val="18"/>
                <w:szCs w:val="18"/>
              </w:rPr>
              <w:t>22.  PzKpfw IVF1</w:t>
            </w:r>
          </w:p>
          <w:p w:rsidR="002C672A" w:rsidRDefault="00752B3B" w:rsidP="002C672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52867" cy="579120"/>
                  <wp:effectExtent l="19050" t="0" r="4433" b="0"/>
                  <wp:docPr id="3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9" cstate="print"/>
                          <a:srcRect/>
                          <a:stretch>
                            <a:fillRect/>
                          </a:stretch>
                        </pic:blipFill>
                        <pic:spPr bwMode="auto">
                          <a:xfrm>
                            <a:off x="0" y="0"/>
                            <a:ext cx="1254762" cy="579996"/>
                          </a:xfrm>
                          <a:prstGeom prst="rect">
                            <a:avLst/>
                          </a:prstGeom>
                          <a:noFill/>
                          <a:ln w="9525">
                            <a:noFill/>
                            <a:miter lim="800000"/>
                            <a:headEnd/>
                            <a:tailEnd/>
                          </a:ln>
                        </pic:spPr>
                      </pic:pic>
                    </a:graphicData>
                  </a:graphic>
                </wp:inline>
              </w:drawing>
            </w:r>
          </w:p>
          <w:p w:rsidR="002C672A" w:rsidRDefault="002C672A" w:rsidP="002C672A">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6D507B" w:rsidRPr="007834B4" w:rsidRDefault="002C672A" w:rsidP="002C672A">
            <w:pPr>
              <w:rPr>
                <w:rFonts w:ascii="Palatino Linotype" w:hAnsi="Palatino Linotype" w:cs="Times New Roman"/>
                <w:sz w:val="18"/>
                <w:szCs w:val="18"/>
              </w:rPr>
            </w:pPr>
            <w:r w:rsidRPr="002C672A">
              <w:rPr>
                <w:rFonts w:ascii="Palatino Linotype" w:hAnsi="Palatino Linotype" w:cs="Times New Roman"/>
                <w:sz w:val="16"/>
                <w:szCs w:val="16"/>
              </w:rPr>
              <w:t>R.  RF is 1.5 in 1943</w:t>
            </w:r>
          </w:p>
        </w:tc>
      </w:tr>
      <w:tr w:rsidR="006D507B" w:rsidRPr="007834B4" w:rsidTr="002C75EB">
        <w:trPr>
          <w:trHeight w:val="2645"/>
        </w:trPr>
        <w:tc>
          <w:tcPr>
            <w:tcW w:w="4536" w:type="dxa"/>
          </w:tcPr>
          <w:p w:rsidR="006D507B" w:rsidRDefault="002C672A" w:rsidP="002C672A">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23.  PzKpfw IVF2</w:t>
            </w:r>
          </w:p>
          <w:p w:rsidR="002C672A" w:rsidRDefault="00752B3B" w:rsidP="002C672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14450" cy="597477"/>
                  <wp:effectExtent l="19050" t="0" r="0" b="0"/>
                  <wp:docPr id="47"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0" cstate="print"/>
                          <a:srcRect/>
                          <a:stretch>
                            <a:fillRect/>
                          </a:stretch>
                        </pic:blipFill>
                        <pic:spPr bwMode="auto">
                          <a:xfrm>
                            <a:off x="0" y="0"/>
                            <a:ext cx="1316380" cy="598354"/>
                          </a:xfrm>
                          <a:prstGeom prst="rect">
                            <a:avLst/>
                          </a:prstGeom>
                          <a:noFill/>
                          <a:ln w="9525">
                            <a:noFill/>
                            <a:miter lim="800000"/>
                            <a:headEnd/>
                            <a:tailEnd/>
                          </a:ln>
                        </pic:spPr>
                      </pic:pic>
                    </a:graphicData>
                  </a:graphic>
                </wp:inline>
              </w:drawing>
            </w:r>
          </w:p>
          <w:p w:rsidR="002C672A" w:rsidRDefault="002C672A" w:rsidP="002C672A">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2C672A" w:rsidRPr="002C672A" w:rsidRDefault="002C672A" w:rsidP="002C672A">
            <w:pPr>
              <w:rPr>
                <w:rFonts w:ascii="Palatino Linotype" w:hAnsi="Palatino Linotype" w:cs="Times New Roman"/>
                <w:b/>
                <w:noProof/>
                <w:sz w:val="18"/>
                <w:szCs w:val="18"/>
              </w:rPr>
            </w:pPr>
            <w:r>
              <w:rPr>
                <w:rFonts w:ascii="Palatino Linotype" w:hAnsi="Palatino Linotype" w:cs="Times New Roman"/>
                <w:sz w:val="16"/>
                <w:szCs w:val="16"/>
              </w:rPr>
              <w:t>S.  This AFV can have Schuerzen (D11.2).</w:t>
            </w:r>
          </w:p>
        </w:tc>
        <w:tc>
          <w:tcPr>
            <w:tcW w:w="4536" w:type="dxa"/>
          </w:tcPr>
          <w:p w:rsidR="006D507B" w:rsidRDefault="009938AA" w:rsidP="006D507B">
            <w:pPr>
              <w:rPr>
                <w:rFonts w:ascii="Palatino Linotype" w:hAnsi="Palatino Linotype" w:cs="Times New Roman"/>
                <w:b/>
                <w:noProof/>
                <w:sz w:val="18"/>
                <w:szCs w:val="18"/>
              </w:rPr>
            </w:pPr>
            <w:r>
              <w:rPr>
                <w:rFonts w:ascii="Palatino Linotype" w:hAnsi="Palatino Linotype" w:cs="Times New Roman"/>
                <w:b/>
                <w:noProof/>
                <w:sz w:val="18"/>
                <w:szCs w:val="18"/>
              </w:rPr>
              <w:t>24.  PzKpfw IVH</w:t>
            </w:r>
          </w:p>
          <w:p w:rsidR="009938AA" w:rsidRDefault="00752B3B" w:rsidP="006D507B">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8730" cy="583772"/>
                  <wp:effectExtent l="19050" t="0" r="7620" b="0"/>
                  <wp:docPr id="48"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srcRect/>
                          <a:stretch>
                            <a:fillRect/>
                          </a:stretch>
                        </pic:blipFill>
                        <pic:spPr bwMode="auto">
                          <a:xfrm>
                            <a:off x="0" y="0"/>
                            <a:ext cx="1270679" cy="584669"/>
                          </a:xfrm>
                          <a:prstGeom prst="rect">
                            <a:avLst/>
                          </a:prstGeom>
                          <a:noFill/>
                          <a:ln w="9525">
                            <a:noFill/>
                            <a:miter lim="800000"/>
                            <a:headEnd/>
                            <a:tailEnd/>
                          </a:ln>
                        </pic:spPr>
                      </pic:pic>
                    </a:graphicData>
                  </a:graphic>
                </wp:inline>
              </w:drawing>
            </w:r>
          </w:p>
          <w:p w:rsidR="009938AA" w:rsidRDefault="009938AA" w:rsidP="006D507B">
            <w:pPr>
              <w:rPr>
                <w:rFonts w:ascii="Palatino Linotype" w:hAnsi="Palatino Linotype" w:cs="Times New Roman"/>
                <w:sz w:val="16"/>
                <w:szCs w:val="16"/>
              </w:rPr>
            </w:pPr>
            <w:r>
              <w:rPr>
                <w:rFonts w:ascii="Palatino Linotype" w:hAnsi="Palatino Linotype" w:cs="Times New Roman"/>
                <w:sz w:val="16"/>
                <w:szCs w:val="16"/>
              </w:rPr>
              <w:t>B.  Optional AAMG is available 1944-45 with RF of 1.3</w:t>
            </w:r>
          </w:p>
          <w:p w:rsidR="009938AA" w:rsidRPr="009938AA" w:rsidRDefault="009938AA" w:rsidP="006D507B">
            <w:pPr>
              <w:rPr>
                <w:rFonts w:ascii="Palatino Linotype" w:hAnsi="Palatino Linotype" w:cs="Times New Roman"/>
                <w:b/>
                <w:noProof/>
                <w:sz w:val="18"/>
                <w:szCs w:val="18"/>
              </w:rPr>
            </w:pPr>
            <w:r>
              <w:rPr>
                <w:rFonts w:ascii="Palatino Linotype" w:hAnsi="Palatino Linotype" w:cs="Times New Roman"/>
                <w:sz w:val="16"/>
                <w:szCs w:val="16"/>
              </w:rPr>
              <w:t>S.  This AFV can have Schuerzen (D11.2).</w:t>
            </w:r>
          </w:p>
        </w:tc>
        <w:tc>
          <w:tcPr>
            <w:tcW w:w="4536" w:type="dxa"/>
          </w:tcPr>
          <w:p w:rsidR="009938AA" w:rsidRDefault="009938AA" w:rsidP="009938AA">
            <w:pPr>
              <w:rPr>
                <w:rFonts w:ascii="Palatino Linotype" w:hAnsi="Palatino Linotype" w:cs="Times New Roman"/>
                <w:b/>
                <w:noProof/>
                <w:sz w:val="18"/>
                <w:szCs w:val="18"/>
              </w:rPr>
            </w:pPr>
            <w:r>
              <w:rPr>
                <w:rFonts w:ascii="Palatino Linotype" w:hAnsi="Palatino Linotype" w:cs="Times New Roman"/>
                <w:b/>
                <w:noProof/>
                <w:sz w:val="18"/>
                <w:szCs w:val="18"/>
              </w:rPr>
              <w:t>25.  PzKpfw IVJ</w:t>
            </w:r>
          </w:p>
          <w:p w:rsidR="009938AA" w:rsidRDefault="00752B3B" w:rsidP="009938A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83970" cy="597105"/>
                  <wp:effectExtent l="19050" t="0" r="0" b="0"/>
                  <wp:docPr id="50"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2" cstate="print"/>
                          <a:srcRect/>
                          <a:stretch>
                            <a:fillRect/>
                          </a:stretch>
                        </pic:blipFill>
                        <pic:spPr bwMode="auto">
                          <a:xfrm>
                            <a:off x="0" y="0"/>
                            <a:ext cx="1283970" cy="597105"/>
                          </a:xfrm>
                          <a:prstGeom prst="rect">
                            <a:avLst/>
                          </a:prstGeom>
                          <a:noFill/>
                          <a:ln w="9525">
                            <a:noFill/>
                            <a:miter lim="800000"/>
                            <a:headEnd/>
                            <a:tailEnd/>
                          </a:ln>
                        </pic:spPr>
                      </pic:pic>
                    </a:graphicData>
                  </a:graphic>
                </wp:inline>
              </w:drawing>
            </w:r>
          </w:p>
          <w:p w:rsidR="006D507B" w:rsidRPr="007834B4" w:rsidRDefault="009938AA" w:rsidP="006D507B">
            <w:pPr>
              <w:rPr>
                <w:rFonts w:ascii="Palatino Linotype" w:hAnsi="Palatino Linotype" w:cs="Times New Roman"/>
                <w:b/>
                <w:sz w:val="18"/>
                <w:szCs w:val="18"/>
              </w:rPr>
            </w:pPr>
            <w:r>
              <w:rPr>
                <w:rFonts w:ascii="Palatino Linotype" w:hAnsi="Palatino Linotype" w:cs="Times New Roman"/>
                <w:sz w:val="16"/>
                <w:szCs w:val="16"/>
              </w:rPr>
              <w:t>S.  This AFV can have Schuerzen (D11.2).</w:t>
            </w:r>
          </w:p>
        </w:tc>
      </w:tr>
      <w:tr w:rsidR="006D507B" w:rsidRPr="007834B4" w:rsidTr="002C75EB">
        <w:trPr>
          <w:trHeight w:val="1970"/>
        </w:trPr>
        <w:tc>
          <w:tcPr>
            <w:tcW w:w="4536" w:type="dxa"/>
          </w:tcPr>
          <w:p w:rsidR="009938AA" w:rsidRDefault="009938AA" w:rsidP="009938AA">
            <w:pPr>
              <w:rPr>
                <w:rFonts w:ascii="Palatino Linotype" w:hAnsi="Palatino Linotype" w:cs="Times New Roman"/>
                <w:b/>
                <w:noProof/>
                <w:sz w:val="18"/>
                <w:szCs w:val="18"/>
              </w:rPr>
            </w:pPr>
            <w:r>
              <w:rPr>
                <w:rFonts w:ascii="Palatino Linotype" w:hAnsi="Palatino Linotype" w:cs="Times New Roman"/>
                <w:b/>
                <w:noProof/>
                <w:sz w:val="18"/>
                <w:szCs w:val="18"/>
              </w:rPr>
              <w:t>26.  PzKpfw VD</w:t>
            </w:r>
          </w:p>
          <w:p w:rsidR="009938AA" w:rsidRDefault="00752B3B" w:rsidP="009938AA">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1110" cy="560912"/>
                  <wp:effectExtent l="19050" t="0" r="0" b="0"/>
                  <wp:docPr id="51"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3" cstate="print"/>
                          <a:srcRect/>
                          <a:stretch>
                            <a:fillRect/>
                          </a:stretch>
                        </pic:blipFill>
                        <pic:spPr bwMode="auto">
                          <a:xfrm>
                            <a:off x="0" y="0"/>
                            <a:ext cx="1261110" cy="560912"/>
                          </a:xfrm>
                          <a:prstGeom prst="rect">
                            <a:avLst/>
                          </a:prstGeom>
                          <a:noFill/>
                          <a:ln w="9525">
                            <a:noFill/>
                            <a:miter lim="800000"/>
                            <a:headEnd/>
                            <a:tailEnd/>
                          </a:ln>
                        </pic:spPr>
                      </pic:pic>
                    </a:graphicData>
                  </a:graphic>
                </wp:inline>
              </w:drawing>
            </w:r>
          </w:p>
          <w:p w:rsidR="006D507B" w:rsidRPr="007834B4" w:rsidRDefault="009938AA" w:rsidP="00E729E6">
            <w:pPr>
              <w:rPr>
                <w:rFonts w:ascii="Palatino Linotype" w:hAnsi="Palatino Linotype" w:cs="Times New Roman"/>
                <w:sz w:val="18"/>
                <w:szCs w:val="18"/>
              </w:rPr>
            </w:pPr>
            <w:r>
              <w:rPr>
                <w:rFonts w:ascii="Palatino Linotype" w:hAnsi="Palatino Linotype" w:cs="Times New Roman"/>
                <w:sz w:val="16"/>
                <w:szCs w:val="16"/>
              </w:rPr>
              <w:t xml:space="preserve">F.  The results of a Mechanical Reliability DR (D2.51) for a Panther D are modified as follows.  If a 12 is rolled, its engine has caught fire and the Panther is replaced by a burning wreck (the crew automatically survives, with a scrounged German LMG).  If an 11 is rolled, Immobilization occurs normally per D2.51.  </w:t>
            </w:r>
            <w:r w:rsidR="000362A0">
              <w:rPr>
                <w:rFonts w:ascii="Palatino Linotype" w:hAnsi="Palatino Linotype" w:cs="Times New Roman"/>
                <w:sz w:val="16"/>
                <w:szCs w:val="16"/>
              </w:rPr>
              <w:t>If a 10 is rolled, the Panther has Stalled; its owner must then immediately make another DR,</w:t>
            </w:r>
          </w:p>
        </w:tc>
        <w:tc>
          <w:tcPr>
            <w:tcW w:w="4536" w:type="dxa"/>
          </w:tcPr>
          <w:p w:rsidR="009938AA" w:rsidRDefault="009938AA" w:rsidP="009938AA">
            <w:pPr>
              <w:rPr>
                <w:rFonts w:ascii="Palatino Linotype" w:hAnsi="Palatino Linotype" w:cs="Times New Roman"/>
                <w:b/>
                <w:noProof/>
                <w:sz w:val="18"/>
                <w:szCs w:val="18"/>
              </w:rPr>
            </w:pPr>
            <w:r>
              <w:rPr>
                <w:rFonts w:ascii="Palatino Linotype" w:hAnsi="Palatino Linotype" w:cs="Times New Roman"/>
                <w:b/>
                <w:noProof/>
                <w:sz w:val="18"/>
                <w:szCs w:val="18"/>
              </w:rPr>
              <w:t>26.  PzKpfw VD</w:t>
            </w:r>
          </w:p>
          <w:p w:rsidR="006D507B" w:rsidRPr="007834B4" w:rsidRDefault="009938AA" w:rsidP="000362A0">
            <w:pPr>
              <w:rPr>
                <w:rFonts w:ascii="Palatino Linotype" w:hAnsi="Palatino Linotype" w:cs="Times New Roman"/>
                <w:sz w:val="16"/>
                <w:szCs w:val="16"/>
              </w:rPr>
            </w:pPr>
            <w:r>
              <w:rPr>
                <w:rFonts w:ascii="Palatino Linotype" w:hAnsi="Palatino Linotype" w:cs="Times New Roman"/>
                <w:sz w:val="16"/>
                <w:szCs w:val="16"/>
              </w:rPr>
              <w:t xml:space="preserve">F.  </w:t>
            </w:r>
            <w:r w:rsidRPr="009938AA">
              <w:rPr>
                <w:rFonts w:ascii="Palatino Linotype" w:hAnsi="Palatino Linotype" w:cs="Times New Roman"/>
                <w:b/>
                <w:color w:val="FF0000"/>
                <w:sz w:val="16"/>
                <w:szCs w:val="16"/>
              </w:rPr>
              <w:t>(cont)</w:t>
            </w:r>
            <w:r>
              <w:rPr>
                <w:rFonts w:ascii="Palatino Linotype" w:hAnsi="Palatino Linotype" w:cs="Times New Roman"/>
                <w:sz w:val="16"/>
                <w:szCs w:val="16"/>
              </w:rPr>
              <w:t xml:space="preserve">  which equals the total number of Delay MP (including one MP to stop, but excluding the MP expended to start) that the AVF has used in the unsuccessful attempt to move.  It can again attempt to move, but must expend another MP to start--and must undergo another Mechanical Reliability DR as it does so.  An AFV that Stalls is subject to DFF (since it expended a start MP), but not as a moving target unless it had already entered a new hex during the same MPh..  Should a Stall result in more Delay MP being expended than the AFV has available, the AFV is considered to have expended its entire MP allotment in Delay.</w:t>
            </w:r>
          </w:p>
        </w:tc>
        <w:tc>
          <w:tcPr>
            <w:tcW w:w="4536" w:type="dxa"/>
          </w:tcPr>
          <w:p w:rsidR="006D507B" w:rsidRDefault="000362A0" w:rsidP="006D507B">
            <w:pPr>
              <w:rPr>
                <w:rFonts w:ascii="Palatino Linotype" w:hAnsi="Palatino Linotype" w:cs="Times New Roman"/>
                <w:b/>
                <w:noProof/>
                <w:sz w:val="18"/>
                <w:szCs w:val="18"/>
              </w:rPr>
            </w:pPr>
            <w:r>
              <w:rPr>
                <w:rFonts w:ascii="Palatino Linotype" w:hAnsi="Palatino Linotype" w:cs="Times New Roman"/>
                <w:b/>
                <w:noProof/>
                <w:sz w:val="18"/>
                <w:szCs w:val="18"/>
              </w:rPr>
              <w:t>27.  PzKpfw VG</w:t>
            </w:r>
          </w:p>
          <w:p w:rsidR="000362A0" w:rsidRDefault="00752B3B" w:rsidP="006D507B">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83970" cy="569809"/>
                  <wp:effectExtent l="19050" t="0" r="0" b="0"/>
                  <wp:docPr id="53"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4" cstate="print"/>
                          <a:srcRect/>
                          <a:stretch>
                            <a:fillRect/>
                          </a:stretch>
                        </pic:blipFill>
                        <pic:spPr bwMode="auto">
                          <a:xfrm>
                            <a:off x="0" y="0"/>
                            <a:ext cx="1285872" cy="570653"/>
                          </a:xfrm>
                          <a:prstGeom prst="rect">
                            <a:avLst/>
                          </a:prstGeom>
                          <a:noFill/>
                          <a:ln w="9525">
                            <a:noFill/>
                            <a:miter lim="800000"/>
                            <a:headEnd/>
                            <a:tailEnd/>
                          </a:ln>
                        </pic:spPr>
                      </pic:pic>
                    </a:graphicData>
                  </a:graphic>
                </wp:inline>
              </w:drawing>
            </w:r>
          </w:p>
          <w:p w:rsidR="000362A0" w:rsidRPr="000362A0" w:rsidRDefault="000362A0" w:rsidP="006D507B">
            <w:pPr>
              <w:rPr>
                <w:rFonts w:ascii="Palatino Linotype" w:hAnsi="Palatino Linotype" w:cs="Times New Roman"/>
                <w:noProof/>
                <w:sz w:val="16"/>
                <w:szCs w:val="16"/>
              </w:rPr>
            </w:pPr>
            <w:r w:rsidRPr="000362A0">
              <w:rPr>
                <w:rFonts w:ascii="Palatino Linotype" w:hAnsi="Palatino Linotype" w:cs="Times New Roman"/>
                <w:noProof/>
                <w:sz w:val="16"/>
                <w:szCs w:val="16"/>
              </w:rPr>
              <w:t>H.  Each time a Panther G expends one MP to start, its owner must make a DR; if a 12 is rolled, the AFV has Stalled and has not actually begun its move.  The owner must t</w:t>
            </w:r>
            <w:r>
              <w:rPr>
                <w:rFonts w:ascii="Palatino Linotype" w:hAnsi="Palatino Linotype" w:cs="Times New Roman"/>
                <w:noProof/>
                <w:sz w:val="16"/>
                <w:szCs w:val="16"/>
              </w:rPr>
              <w:t>hen immediately make another DR, which equals the total number of Delay MP (including one MP to stop, but exlcuing the MP expended to start) that the AFV has used in the unsuccessful attempt to move.</w:t>
            </w:r>
          </w:p>
        </w:tc>
      </w:tr>
      <w:tr w:rsidR="006D507B" w:rsidRPr="007834B4" w:rsidTr="002C75EB">
        <w:trPr>
          <w:trHeight w:val="2510"/>
        </w:trPr>
        <w:tc>
          <w:tcPr>
            <w:tcW w:w="4536" w:type="dxa"/>
          </w:tcPr>
          <w:p w:rsidR="000362A0" w:rsidRDefault="000362A0" w:rsidP="000362A0">
            <w:pPr>
              <w:rPr>
                <w:rFonts w:ascii="Palatino Linotype" w:hAnsi="Palatino Linotype" w:cs="Times New Roman"/>
                <w:b/>
                <w:noProof/>
                <w:sz w:val="18"/>
                <w:szCs w:val="18"/>
              </w:rPr>
            </w:pPr>
            <w:r>
              <w:rPr>
                <w:rFonts w:ascii="Palatino Linotype" w:hAnsi="Palatino Linotype" w:cs="Times New Roman"/>
                <w:b/>
                <w:noProof/>
                <w:sz w:val="18"/>
                <w:szCs w:val="18"/>
              </w:rPr>
              <w:t>27.  PzKpfw VG</w:t>
            </w:r>
          </w:p>
          <w:p w:rsidR="006D507B" w:rsidRPr="007834B4" w:rsidRDefault="000362A0" w:rsidP="006D507B">
            <w:pPr>
              <w:rPr>
                <w:rFonts w:ascii="Palatino Linotype" w:hAnsi="Palatino Linotype" w:cs="Times New Roman"/>
                <w:sz w:val="16"/>
                <w:szCs w:val="16"/>
              </w:rPr>
            </w:pPr>
            <w:r>
              <w:rPr>
                <w:rFonts w:ascii="Palatino Linotype" w:hAnsi="Palatino Linotype" w:cs="Times New Roman"/>
                <w:sz w:val="16"/>
                <w:szCs w:val="16"/>
              </w:rPr>
              <w:t xml:space="preserve">H.  </w:t>
            </w:r>
            <w:r w:rsidRPr="009938AA">
              <w:rPr>
                <w:rFonts w:ascii="Palatino Linotype" w:hAnsi="Palatino Linotype" w:cs="Times New Roman"/>
                <w:b/>
                <w:color w:val="FF0000"/>
                <w:sz w:val="16"/>
                <w:szCs w:val="16"/>
              </w:rPr>
              <w:t>(cont)</w:t>
            </w:r>
            <w:r>
              <w:rPr>
                <w:rFonts w:ascii="Palatino Linotype" w:hAnsi="Palatino Linotype" w:cs="Times New Roman"/>
                <w:sz w:val="16"/>
                <w:szCs w:val="16"/>
              </w:rPr>
              <w:t xml:space="preserve">  It can again attempt to move, but must expend another MP to start--and must undergo another Stall DR as it does so.  If the owning player forgets to make this Stall DR, the opposing player can thereafter call for it to be made at any time during that same MPh as the AFV expends any MP.  An AFV that Stalls is subject o DFF, but not as a moving Target unless it had already entered a new hex during the same MPh.  Should a Stall result in more Delay MP being expended than the AFV has available, the AFV is considered to have expended its entire MP allotment in Delay.</w:t>
            </w:r>
          </w:p>
        </w:tc>
        <w:tc>
          <w:tcPr>
            <w:tcW w:w="4536" w:type="dxa"/>
          </w:tcPr>
          <w:p w:rsidR="000362A0" w:rsidRDefault="000362A0" w:rsidP="000362A0">
            <w:pPr>
              <w:rPr>
                <w:rFonts w:ascii="Palatino Linotype" w:hAnsi="Palatino Linotype" w:cs="Times New Roman"/>
                <w:b/>
                <w:noProof/>
                <w:sz w:val="18"/>
                <w:szCs w:val="18"/>
              </w:rPr>
            </w:pPr>
            <w:r>
              <w:rPr>
                <w:rFonts w:ascii="Palatino Linotype" w:hAnsi="Palatino Linotype" w:cs="Times New Roman"/>
                <w:b/>
                <w:noProof/>
                <w:sz w:val="18"/>
                <w:szCs w:val="18"/>
              </w:rPr>
              <w:t>28.  PzKpfw M15/42(i)</w:t>
            </w:r>
          </w:p>
          <w:p w:rsidR="000362A0" w:rsidRDefault="00752B3B" w:rsidP="000362A0">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8730" cy="579450"/>
                  <wp:effectExtent l="19050" t="0" r="7620" b="0"/>
                  <wp:docPr id="5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5" cstate="print"/>
                          <a:srcRect/>
                          <a:stretch>
                            <a:fillRect/>
                          </a:stretch>
                        </pic:blipFill>
                        <pic:spPr bwMode="auto">
                          <a:xfrm>
                            <a:off x="0" y="0"/>
                            <a:ext cx="1268730" cy="579450"/>
                          </a:xfrm>
                          <a:prstGeom prst="rect">
                            <a:avLst/>
                          </a:prstGeom>
                          <a:noFill/>
                          <a:ln w="9525">
                            <a:noFill/>
                            <a:miter lim="800000"/>
                            <a:headEnd/>
                            <a:tailEnd/>
                          </a:ln>
                        </pic:spPr>
                      </pic:pic>
                    </a:graphicData>
                  </a:graphic>
                </wp:inline>
              </w:drawing>
            </w:r>
          </w:p>
          <w:p w:rsidR="006D507B" w:rsidRPr="000362A0" w:rsidRDefault="000362A0" w:rsidP="006D507B">
            <w:pPr>
              <w:rPr>
                <w:rFonts w:ascii="Palatino Linotype" w:hAnsi="Palatino Linotype" w:cs="Times New Roman"/>
                <w:sz w:val="16"/>
                <w:szCs w:val="16"/>
              </w:rPr>
            </w:pPr>
            <w:r w:rsidRPr="000362A0">
              <w:rPr>
                <w:rFonts w:ascii="Palatino Linotype" w:hAnsi="Palatino Linotype" w:cs="Times New Roman"/>
                <w:sz w:val="16"/>
                <w:szCs w:val="16"/>
              </w:rPr>
              <w:t>I.  Uses red To Hit numbers.  The "(</w:t>
            </w:r>
            <w:proofErr w:type="spellStart"/>
            <w:r w:rsidRPr="000362A0">
              <w:rPr>
                <w:rFonts w:ascii="Palatino Linotype" w:hAnsi="Palatino Linotype" w:cs="Times New Roman"/>
                <w:sz w:val="16"/>
                <w:szCs w:val="16"/>
              </w:rPr>
              <w:t>i</w:t>
            </w:r>
            <w:proofErr w:type="spellEnd"/>
            <w:r w:rsidRPr="000362A0">
              <w:rPr>
                <w:rFonts w:ascii="Palatino Linotype" w:hAnsi="Palatino Linotype" w:cs="Times New Roman"/>
                <w:sz w:val="16"/>
                <w:szCs w:val="16"/>
              </w:rPr>
              <w:t>)" in the piece name indicates "Italian" for ESB purposes.</w:t>
            </w:r>
          </w:p>
        </w:tc>
        <w:tc>
          <w:tcPr>
            <w:tcW w:w="4536" w:type="dxa"/>
          </w:tcPr>
          <w:p w:rsidR="006D507B" w:rsidRDefault="001F3CC2" w:rsidP="006D507B">
            <w:pPr>
              <w:rPr>
                <w:rFonts w:ascii="Palatino Linotype" w:hAnsi="Palatino Linotype" w:cs="Times New Roman"/>
                <w:sz w:val="18"/>
                <w:szCs w:val="18"/>
              </w:rPr>
            </w:pPr>
            <w:r>
              <w:rPr>
                <w:rFonts w:ascii="Palatino Linotype" w:hAnsi="Palatino Linotype" w:cs="Times New Roman"/>
                <w:b/>
                <w:noProof/>
                <w:sz w:val="18"/>
                <w:szCs w:val="18"/>
              </w:rPr>
              <w:t>29.  PzKpfw P26/40(i)</w:t>
            </w:r>
          </w:p>
          <w:p w:rsidR="001F3CC2" w:rsidRDefault="00752B3B" w:rsidP="006D507B">
            <w:pPr>
              <w:rPr>
                <w:rFonts w:ascii="Palatino Linotype" w:hAnsi="Palatino Linotype" w:cs="Times New Roman"/>
                <w:sz w:val="18"/>
                <w:szCs w:val="18"/>
              </w:rPr>
            </w:pPr>
            <w:r>
              <w:rPr>
                <w:rFonts w:ascii="Palatino Linotype" w:hAnsi="Palatino Linotype" w:cs="Times New Roman"/>
                <w:noProof/>
                <w:sz w:val="18"/>
                <w:szCs w:val="18"/>
              </w:rPr>
              <w:drawing>
                <wp:inline distT="0" distB="0" distL="0" distR="0">
                  <wp:extent cx="1283970" cy="599186"/>
                  <wp:effectExtent l="19050" t="0" r="0" b="0"/>
                  <wp:docPr id="56"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6" cstate="print"/>
                          <a:srcRect/>
                          <a:stretch>
                            <a:fillRect/>
                          </a:stretch>
                        </pic:blipFill>
                        <pic:spPr bwMode="auto">
                          <a:xfrm>
                            <a:off x="0" y="0"/>
                            <a:ext cx="1283970" cy="599186"/>
                          </a:xfrm>
                          <a:prstGeom prst="rect">
                            <a:avLst/>
                          </a:prstGeom>
                          <a:noFill/>
                          <a:ln w="9525">
                            <a:noFill/>
                            <a:miter lim="800000"/>
                            <a:headEnd/>
                            <a:tailEnd/>
                          </a:ln>
                        </pic:spPr>
                      </pic:pic>
                    </a:graphicData>
                  </a:graphic>
                </wp:inline>
              </w:drawing>
            </w:r>
          </w:p>
          <w:p w:rsidR="001F3CC2" w:rsidRPr="007834B4" w:rsidRDefault="001F3CC2" w:rsidP="006D507B">
            <w:pPr>
              <w:rPr>
                <w:rFonts w:ascii="Palatino Linotype" w:hAnsi="Palatino Linotype" w:cs="Times New Roman"/>
                <w:sz w:val="18"/>
                <w:szCs w:val="18"/>
              </w:rPr>
            </w:pPr>
            <w:r w:rsidRPr="000362A0">
              <w:rPr>
                <w:rFonts w:ascii="Palatino Linotype" w:hAnsi="Palatino Linotype" w:cs="Times New Roman"/>
                <w:sz w:val="16"/>
                <w:szCs w:val="16"/>
              </w:rPr>
              <w:t>I.  Uses red To Hit numbers.  The "(</w:t>
            </w:r>
            <w:proofErr w:type="spellStart"/>
            <w:r w:rsidRPr="000362A0">
              <w:rPr>
                <w:rFonts w:ascii="Palatino Linotype" w:hAnsi="Palatino Linotype" w:cs="Times New Roman"/>
                <w:sz w:val="16"/>
                <w:szCs w:val="16"/>
              </w:rPr>
              <w:t>i</w:t>
            </w:r>
            <w:proofErr w:type="spellEnd"/>
            <w:r w:rsidRPr="000362A0">
              <w:rPr>
                <w:rFonts w:ascii="Palatino Linotype" w:hAnsi="Palatino Linotype" w:cs="Times New Roman"/>
                <w:sz w:val="16"/>
                <w:szCs w:val="16"/>
              </w:rPr>
              <w:t>)" in the piece name indicates "Italian" for ESB purposes.</w:t>
            </w:r>
          </w:p>
        </w:tc>
      </w:tr>
      <w:tr w:rsidR="006D507B" w:rsidRPr="007834B4" w:rsidTr="00667D2F">
        <w:trPr>
          <w:trHeight w:val="2240"/>
        </w:trPr>
        <w:tc>
          <w:tcPr>
            <w:tcW w:w="4536" w:type="dxa"/>
          </w:tcPr>
          <w:p w:rsidR="0066405C" w:rsidRDefault="0066405C" w:rsidP="0066405C">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30.  PzKpfw VIE</w:t>
            </w:r>
          </w:p>
          <w:p w:rsidR="0066405C" w:rsidRDefault="0068098C" w:rsidP="0066405C">
            <w:pPr>
              <w:rPr>
                <w:rFonts w:ascii="Palatino Linotype" w:hAnsi="Palatino Linotype" w:cs="Times New Roman"/>
                <w:sz w:val="18"/>
                <w:szCs w:val="18"/>
              </w:rPr>
            </w:pPr>
            <w:r>
              <w:rPr>
                <w:rFonts w:ascii="Palatino Linotype" w:hAnsi="Palatino Linotype" w:cs="Times New Roman"/>
                <w:noProof/>
                <w:sz w:val="18"/>
                <w:szCs w:val="18"/>
              </w:rPr>
              <w:drawing>
                <wp:inline distT="0" distB="0" distL="0" distR="0">
                  <wp:extent cx="1261110" cy="588518"/>
                  <wp:effectExtent l="19050" t="0" r="0" b="0"/>
                  <wp:docPr id="5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7" cstate="print"/>
                          <a:srcRect/>
                          <a:stretch>
                            <a:fillRect/>
                          </a:stretch>
                        </pic:blipFill>
                        <pic:spPr bwMode="auto">
                          <a:xfrm>
                            <a:off x="0" y="0"/>
                            <a:ext cx="1261110" cy="588518"/>
                          </a:xfrm>
                          <a:prstGeom prst="rect">
                            <a:avLst/>
                          </a:prstGeom>
                          <a:noFill/>
                          <a:ln w="9525">
                            <a:noFill/>
                            <a:miter lim="800000"/>
                            <a:headEnd/>
                            <a:tailEnd/>
                          </a:ln>
                        </pic:spPr>
                      </pic:pic>
                    </a:graphicData>
                  </a:graphic>
                </wp:inline>
              </w:drawing>
            </w:r>
          </w:p>
          <w:p w:rsidR="006D507B" w:rsidRPr="0066405C" w:rsidRDefault="0066405C" w:rsidP="0066405C">
            <w:pPr>
              <w:rPr>
                <w:rFonts w:ascii="Palatino Linotype" w:hAnsi="Palatino Linotype" w:cs="Times New Roman"/>
                <w:sz w:val="16"/>
                <w:szCs w:val="16"/>
              </w:rPr>
            </w:pPr>
            <w:r w:rsidRPr="0066405C">
              <w:rPr>
                <w:rFonts w:ascii="Palatino Linotype" w:hAnsi="Palatino Linotype" w:cs="Times New Roman"/>
                <w:sz w:val="16"/>
                <w:szCs w:val="16"/>
              </w:rPr>
              <w:t>K.  A Tiger crew was the creme de la creme of the Panzer force.  Therefore, as an inherent crew its morale is 9 and the Tiger's printed APCR Depletion number (if one is present on the counter) is one higher than normal.</w:t>
            </w:r>
          </w:p>
        </w:tc>
        <w:tc>
          <w:tcPr>
            <w:tcW w:w="4536" w:type="dxa"/>
          </w:tcPr>
          <w:p w:rsidR="0066405C" w:rsidRDefault="0066405C" w:rsidP="0066405C">
            <w:pPr>
              <w:rPr>
                <w:rFonts w:ascii="Palatino Linotype" w:hAnsi="Palatino Linotype" w:cs="Times New Roman"/>
                <w:b/>
                <w:noProof/>
                <w:sz w:val="18"/>
                <w:szCs w:val="18"/>
              </w:rPr>
            </w:pPr>
            <w:r>
              <w:rPr>
                <w:rFonts w:ascii="Palatino Linotype" w:hAnsi="Palatino Linotype" w:cs="Times New Roman"/>
                <w:b/>
                <w:noProof/>
                <w:sz w:val="18"/>
                <w:szCs w:val="18"/>
              </w:rPr>
              <w:t>30.  PzKpfw VIE</w:t>
            </w:r>
          </w:p>
          <w:p w:rsidR="0066405C" w:rsidRDefault="0066405C" w:rsidP="0066405C">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6D507B" w:rsidRPr="007834B4" w:rsidRDefault="006D507B" w:rsidP="006D507B">
            <w:pPr>
              <w:rPr>
                <w:rFonts w:ascii="Palatino Linotype" w:hAnsi="Palatino Linotype" w:cs="Times New Roman"/>
                <w:b/>
                <w:sz w:val="18"/>
                <w:szCs w:val="18"/>
              </w:rPr>
            </w:pPr>
          </w:p>
        </w:tc>
        <w:tc>
          <w:tcPr>
            <w:tcW w:w="4536" w:type="dxa"/>
          </w:tcPr>
          <w:p w:rsidR="0066405C" w:rsidRDefault="0066405C" w:rsidP="0066405C">
            <w:pPr>
              <w:rPr>
                <w:rFonts w:ascii="Palatino Linotype" w:hAnsi="Palatino Linotype" w:cs="Times New Roman"/>
                <w:b/>
                <w:noProof/>
                <w:sz w:val="18"/>
                <w:szCs w:val="18"/>
              </w:rPr>
            </w:pPr>
            <w:r>
              <w:rPr>
                <w:rFonts w:ascii="Palatino Linotype" w:hAnsi="Palatino Linotype" w:cs="Times New Roman"/>
                <w:b/>
                <w:noProof/>
                <w:sz w:val="18"/>
                <w:szCs w:val="18"/>
              </w:rPr>
              <w:t>31.  PzKpfw VIE(L)</w:t>
            </w:r>
          </w:p>
          <w:p w:rsidR="0066405C" w:rsidRDefault="0068098C" w:rsidP="0066405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0288" cy="594360"/>
                  <wp:effectExtent l="19050" t="0" r="5112" b="0"/>
                  <wp:docPr id="59"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8" cstate="print"/>
                          <a:srcRect/>
                          <a:stretch>
                            <a:fillRect/>
                          </a:stretch>
                        </pic:blipFill>
                        <pic:spPr bwMode="auto">
                          <a:xfrm>
                            <a:off x="0" y="0"/>
                            <a:ext cx="1292172" cy="595228"/>
                          </a:xfrm>
                          <a:prstGeom prst="rect">
                            <a:avLst/>
                          </a:prstGeom>
                          <a:noFill/>
                          <a:ln w="9525">
                            <a:noFill/>
                            <a:miter lim="800000"/>
                            <a:headEnd/>
                            <a:tailEnd/>
                          </a:ln>
                        </pic:spPr>
                      </pic:pic>
                    </a:graphicData>
                  </a:graphic>
                </wp:inline>
              </w:drawing>
            </w:r>
          </w:p>
          <w:p w:rsidR="006D507B" w:rsidRPr="007834B4" w:rsidRDefault="0066405C" w:rsidP="006D507B">
            <w:pPr>
              <w:tabs>
                <w:tab w:val="center" w:pos="2160"/>
              </w:tabs>
              <w:rPr>
                <w:rFonts w:ascii="Palatino Linotype" w:hAnsi="Palatino Linotype" w:cs="Times New Roman"/>
                <w:sz w:val="18"/>
                <w:szCs w:val="18"/>
              </w:rPr>
            </w:pPr>
            <w:r w:rsidRPr="0066405C">
              <w:rPr>
                <w:rFonts w:ascii="Palatino Linotype" w:hAnsi="Palatino Linotype" w:cs="Times New Roman"/>
                <w:sz w:val="16"/>
                <w:szCs w:val="16"/>
              </w:rPr>
              <w:t>K.  A Tiger crew was the creme de la creme of the Panzer force.  Therefore, as an inherent crew its morale is 9 and the Tiger's printed APCR Depletion number (if one is present on the counter) is one higher than normal.</w:t>
            </w:r>
          </w:p>
        </w:tc>
      </w:tr>
      <w:tr w:rsidR="006D507B" w:rsidRPr="007834B4" w:rsidTr="002C75EB">
        <w:trPr>
          <w:trHeight w:val="2519"/>
        </w:trPr>
        <w:tc>
          <w:tcPr>
            <w:tcW w:w="4536" w:type="dxa"/>
          </w:tcPr>
          <w:p w:rsidR="0066405C" w:rsidRDefault="0066405C" w:rsidP="0066405C">
            <w:pPr>
              <w:rPr>
                <w:rFonts w:ascii="Palatino Linotype" w:hAnsi="Palatino Linotype" w:cs="Times New Roman"/>
                <w:b/>
                <w:noProof/>
                <w:sz w:val="18"/>
                <w:szCs w:val="18"/>
              </w:rPr>
            </w:pPr>
            <w:r>
              <w:rPr>
                <w:rFonts w:ascii="Palatino Linotype" w:hAnsi="Palatino Linotype" w:cs="Times New Roman"/>
                <w:b/>
                <w:noProof/>
                <w:sz w:val="18"/>
                <w:szCs w:val="18"/>
              </w:rPr>
              <w:t>32.  PzKpfw VIB</w:t>
            </w:r>
          </w:p>
          <w:p w:rsidR="0066405C" w:rsidRDefault="0068098C" w:rsidP="0066405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14450" cy="604255"/>
                  <wp:effectExtent l="19050" t="0" r="0" b="0"/>
                  <wp:docPr id="6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9" cstate="print"/>
                          <a:srcRect/>
                          <a:stretch>
                            <a:fillRect/>
                          </a:stretch>
                        </pic:blipFill>
                        <pic:spPr bwMode="auto">
                          <a:xfrm>
                            <a:off x="0" y="0"/>
                            <a:ext cx="1314450" cy="604255"/>
                          </a:xfrm>
                          <a:prstGeom prst="rect">
                            <a:avLst/>
                          </a:prstGeom>
                          <a:noFill/>
                          <a:ln w="9525">
                            <a:noFill/>
                            <a:miter lim="800000"/>
                            <a:headEnd/>
                            <a:tailEnd/>
                          </a:ln>
                        </pic:spPr>
                      </pic:pic>
                    </a:graphicData>
                  </a:graphic>
                </wp:inline>
              </w:drawing>
            </w:r>
          </w:p>
          <w:p w:rsidR="006D507B" w:rsidRPr="007834B4" w:rsidRDefault="0066405C" w:rsidP="006D507B">
            <w:pPr>
              <w:rPr>
                <w:rFonts w:ascii="Palatino Linotype" w:hAnsi="Palatino Linotype" w:cs="Times New Roman"/>
                <w:b/>
                <w:sz w:val="18"/>
                <w:szCs w:val="18"/>
              </w:rPr>
            </w:pPr>
            <w:r w:rsidRPr="0066405C">
              <w:rPr>
                <w:rFonts w:ascii="Palatino Linotype" w:hAnsi="Palatino Linotype" w:cs="Times New Roman"/>
                <w:sz w:val="16"/>
                <w:szCs w:val="16"/>
              </w:rPr>
              <w:t>K.  A Tiger crew was the creme de la creme of the Panzer force.  Therefore, as an inherent crew its morale is 9 and the Tiger's printed APCR Depletion number (if one is present on the counter) is one higher than normal.</w:t>
            </w:r>
          </w:p>
        </w:tc>
        <w:tc>
          <w:tcPr>
            <w:tcW w:w="4536" w:type="dxa"/>
          </w:tcPr>
          <w:p w:rsidR="0066405C" w:rsidRDefault="0066405C" w:rsidP="0066405C">
            <w:pPr>
              <w:rPr>
                <w:rFonts w:ascii="Palatino Linotype" w:hAnsi="Palatino Linotype" w:cs="Times New Roman"/>
                <w:b/>
                <w:noProof/>
                <w:sz w:val="18"/>
                <w:szCs w:val="18"/>
              </w:rPr>
            </w:pPr>
            <w:r>
              <w:rPr>
                <w:rFonts w:ascii="Palatino Linotype" w:hAnsi="Palatino Linotype" w:cs="Times New Roman"/>
                <w:b/>
                <w:noProof/>
                <w:sz w:val="18"/>
                <w:szCs w:val="18"/>
              </w:rPr>
              <w:t>33.  StuG IIIB</w:t>
            </w:r>
          </w:p>
          <w:p w:rsidR="0066405C" w:rsidRDefault="0068098C" w:rsidP="0066405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8730" cy="566397"/>
                  <wp:effectExtent l="19050" t="0" r="7620" b="0"/>
                  <wp:docPr id="62"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270621" cy="567241"/>
                          </a:xfrm>
                          <a:prstGeom prst="rect">
                            <a:avLst/>
                          </a:prstGeom>
                          <a:noFill/>
                          <a:ln w="9525">
                            <a:noFill/>
                            <a:miter lim="800000"/>
                            <a:headEnd/>
                            <a:tailEnd/>
                          </a:ln>
                        </pic:spPr>
                      </pic:pic>
                    </a:graphicData>
                  </a:graphic>
                </wp:inline>
              </w:drawing>
            </w:r>
          </w:p>
          <w:p w:rsidR="006D507B" w:rsidRPr="007834B4" w:rsidRDefault="006D507B" w:rsidP="006D507B">
            <w:pPr>
              <w:rPr>
                <w:rFonts w:ascii="Palatino Linotype" w:hAnsi="Palatino Linotype" w:cs="Times New Roman"/>
                <w:sz w:val="16"/>
                <w:szCs w:val="16"/>
              </w:rPr>
            </w:pPr>
          </w:p>
        </w:tc>
        <w:tc>
          <w:tcPr>
            <w:tcW w:w="4536" w:type="dxa"/>
          </w:tcPr>
          <w:p w:rsidR="0066405C" w:rsidRDefault="0066405C" w:rsidP="0066405C">
            <w:pPr>
              <w:rPr>
                <w:rFonts w:ascii="Palatino Linotype" w:hAnsi="Palatino Linotype" w:cs="Times New Roman"/>
                <w:b/>
                <w:noProof/>
                <w:sz w:val="18"/>
                <w:szCs w:val="18"/>
              </w:rPr>
            </w:pPr>
            <w:r>
              <w:rPr>
                <w:rFonts w:ascii="Palatino Linotype" w:hAnsi="Palatino Linotype" w:cs="Times New Roman"/>
                <w:b/>
                <w:noProof/>
                <w:sz w:val="18"/>
                <w:szCs w:val="18"/>
              </w:rPr>
              <w:t>34.  StuG IIIG</w:t>
            </w:r>
          </w:p>
          <w:p w:rsidR="006D507B" w:rsidRDefault="0068098C" w:rsidP="006D507B">
            <w:pPr>
              <w:rPr>
                <w:rFonts w:ascii="Palatino Linotype" w:hAnsi="Palatino Linotype" w:cs="Times New Roman"/>
                <w:sz w:val="18"/>
                <w:szCs w:val="18"/>
              </w:rPr>
            </w:pPr>
            <w:r>
              <w:rPr>
                <w:rFonts w:ascii="Palatino Linotype" w:hAnsi="Palatino Linotype" w:cs="Times New Roman"/>
                <w:noProof/>
                <w:sz w:val="18"/>
                <w:szCs w:val="18"/>
              </w:rPr>
              <w:drawing>
                <wp:inline distT="0" distB="0" distL="0" distR="0">
                  <wp:extent cx="1294130" cy="597291"/>
                  <wp:effectExtent l="19050" t="0" r="1270" b="0"/>
                  <wp:docPr id="63"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1" cstate="print"/>
                          <a:srcRect/>
                          <a:stretch>
                            <a:fillRect/>
                          </a:stretch>
                        </pic:blipFill>
                        <pic:spPr bwMode="auto">
                          <a:xfrm>
                            <a:off x="0" y="0"/>
                            <a:ext cx="1296047" cy="598176"/>
                          </a:xfrm>
                          <a:prstGeom prst="rect">
                            <a:avLst/>
                          </a:prstGeom>
                          <a:noFill/>
                          <a:ln w="9525">
                            <a:noFill/>
                            <a:miter lim="800000"/>
                            <a:headEnd/>
                            <a:tailEnd/>
                          </a:ln>
                        </pic:spPr>
                      </pic:pic>
                    </a:graphicData>
                  </a:graphic>
                </wp:inline>
              </w:drawing>
            </w:r>
          </w:p>
          <w:p w:rsidR="0066405C" w:rsidRDefault="0066405C" w:rsidP="0066405C">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66405C" w:rsidRDefault="0066405C" w:rsidP="0066405C">
            <w:pPr>
              <w:rPr>
                <w:rFonts w:ascii="Palatino Linotype" w:hAnsi="Palatino Linotype" w:cs="Times New Roman"/>
                <w:sz w:val="16"/>
                <w:szCs w:val="16"/>
              </w:rPr>
            </w:pPr>
            <w:r>
              <w:rPr>
                <w:rFonts w:ascii="Palatino Linotype" w:hAnsi="Palatino Linotype" w:cs="Times New Roman"/>
                <w:sz w:val="16"/>
                <w:szCs w:val="16"/>
              </w:rPr>
              <w:t>P.  The AAMG may not fire outside of the VCA.</w:t>
            </w:r>
          </w:p>
          <w:p w:rsidR="0066405C" w:rsidRPr="007834B4" w:rsidRDefault="0066405C" w:rsidP="006D507B">
            <w:pPr>
              <w:rPr>
                <w:rFonts w:ascii="Palatino Linotype" w:hAnsi="Palatino Linotype" w:cs="Times New Roman"/>
                <w:sz w:val="18"/>
                <w:szCs w:val="18"/>
              </w:rPr>
            </w:pPr>
            <w:r>
              <w:rPr>
                <w:rFonts w:ascii="Palatino Linotype" w:hAnsi="Palatino Linotype" w:cs="Times New Roman"/>
                <w:sz w:val="16"/>
                <w:szCs w:val="16"/>
              </w:rPr>
              <w:t>S.  This AFV can have Schuerzen (D11.2).</w:t>
            </w:r>
          </w:p>
        </w:tc>
      </w:tr>
      <w:tr w:rsidR="00B352F0" w:rsidRPr="007834B4" w:rsidTr="004D1529">
        <w:trPr>
          <w:trHeight w:val="2736"/>
        </w:trPr>
        <w:tc>
          <w:tcPr>
            <w:tcW w:w="4536" w:type="dxa"/>
          </w:tcPr>
          <w:p w:rsidR="0066405C" w:rsidRDefault="0066405C" w:rsidP="0066405C">
            <w:pPr>
              <w:rPr>
                <w:rFonts w:ascii="Palatino Linotype" w:hAnsi="Palatino Linotype" w:cs="Times New Roman"/>
                <w:b/>
                <w:noProof/>
                <w:sz w:val="18"/>
                <w:szCs w:val="18"/>
              </w:rPr>
            </w:pPr>
            <w:r>
              <w:rPr>
                <w:rFonts w:ascii="Palatino Linotype" w:hAnsi="Palatino Linotype" w:cs="Times New Roman"/>
                <w:b/>
                <w:noProof/>
                <w:sz w:val="18"/>
                <w:szCs w:val="18"/>
              </w:rPr>
              <w:t>35.  StuG IIIG(L) &amp; StuH</w:t>
            </w:r>
            <w:r w:rsidR="00780909">
              <w:rPr>
                <w:rFonts w:ascii="Palatino Linotype" w:hAnsi="Palatino Linotype" w:cs="Times New Roman"/>
                <w:b/>
                <w:noProof/>
                <w:sz w:val="18"/>
                <w:szCs w:val="18"/>
              </w:rPr>
              <w:t xml:space="preserve"> </w:t>
            </w:r>
            <w:r>
              <w:rPr>
                <w:rFonts w:ascii="Palatino Linotype" w:hAnsi="Palatino Linotype" w:cs="Times New Roman"/>
                <w:b/>
                <w:noProof/>
                <w:sz w:val="18"/>
                <w:szCs w:val="18"/>
              </w:rPr>
              <w:t>42(L)</w:t>
            </w:r>
          </w:p>
          <w:p w:rsidR="0066405C" w:rsidRDefault="0068098C" w:rsidP="0066405C">
            <w:pPr>
              <w:tabs>
                <w:tab w:val="center" w:pos="2160"/>
              </w:tabs>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38250" cy="594360"/>
                  <wp:effectExtent l="1905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2" cstate="print"/>
                          <a:srcRect/>
                          <a:stretch>
                            <a:fillRect/>
                          </a:stretch>
                        </pic:blipFill>
                        <pic:spPr bwMode="auto">
                          <a:xfrm>
                            <a:off x="0" y="0"/>
                            <a:ext cx="1238250" cy="594360"/>
                          </a:xfrm>
                          <a:prstGeom prst="rect">
                            <a:avLst/>
                          </a:prstGeom>
                          <a:noFill/>
                          <a:ln w="9525">
                            <a:noFill/>
                            <a:miter lim="800000"/>
                            <a:headEnd/>
                            <a:tailEnd/>
                          </a:ln>
                        </pic:spPr>
                      </pic:pic>
                    </a:graphicData>
                  </a:graphic>
                </wp:inline>
              </w:drawing>
            </w:r>
            <w:r>
              <w:rPr>
                <w:rFonts w:ascii="Palatino Linotype" w:hAnsi="Palatino Linotype" w:cs="Times New Roman"/>
                <w:b/>
                <w:noProof/>
                <w:sz w:val="18"/>
                <w:szCs w:val="18"/>
              </w:rPr>
              <w:drawing>
                <wp:inline distT="0" distB="0" distL="0" distR="0">
                  <wp:extent cx="1261110" cy="592106"/>
                  <wp:effectExtent l="19050" t="0" r="0" b="0"/>
                  <wp:docPr id="6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3" cstate="print"/>
                          <a:srcRect/>
                          <a:stretch>
                            <a:fillRect/>
                          </a:stretch>
                        </pic:blipFill>
                        <pic:spPr bwMode="auto">
                          <a:xfrm>
                            <a:off x="0" y="0"/>
                            <a:ext cx="1263035" cy="593010"/>
                          </a:xfrm>
                          <a:prstGeom prst="rect">
                            <a:avLst/>
                          </a:prstGeom>
                          <a:noFill/>
                          <a:ln w="9525">
                            <a:noFill/>
                            <a:miter lim="800000"/>
                            <a:headEnd/>
                            <a:tailEnd/>
                          </a:ln>
                        </pic:spPr>
                      </pic:pic>
                    </a:graphicData>
                  </a:graphic>
                </wp:inline>
              </w:drawing>
            </w:r>
          </w:p>
          <w:p w:rsidR="0066405C" w:rsidRDefault="0066405C" w:rsidP="0066405C">
            <w:pPr>
              <w:tabs>
                <w:tab w:val="center" w:pos="2160"/>
              </w:tabs>
              <w:rPr>
                <w:rFonts w:ascii="Palatino Linotype" w:hAnsi="Palatino Linotype" w:cs="Times New Roman"/>
                <w:noProof/>
                <w:sz w:val="16"/>
                <w:szCs w:val="16"/>
              </w:rPr>
            </w:pPr>
            <w:r w:rsidRPr="00780909">
              <w:rPr>
                <w:rFonts w:ascii="Palatino Linotype" w:hAnsi="Palatino Linotype" w:cs="Times New Roman"/>
                <w:noProof/>
                <w:sz w:val="16"/>
                <w:szCs w:val="16"/>
              </w:rPr>
              <w:t>O.  The AAMG is remotely controlled; it can fire only while the AFV is BU, cannot be used by a Rider, and may never fire at an aerial target (or one whose elevation advantage is &gt;</w:t>
            </w:r>
            <w:r w:rsidR="00780909" w:rsidRPr="00780909">
              <w:rPr>
                <w:rFonts w:ascii="Palatino Linotype" w:hAnsi="Palatino Linotype" w:cs="Times New Roman"/>
                <w:noProof/>
                <w:sz w:val="16"/>
                <w:szCs w:val="16"/>
              </w:rPr>
              <w:t xml:space="preserve"> the AAMGs range to it).  Otherwise, it is treated as a normal AAMG.</w:t>
            </w:r>
          </w:p>
          <w:p w:rsidR="00780909" w:rsidRPr="00780909" w:rsidRDefault="00780909" w:rsidP="0066405C">
            <w:pPr>
              <w:tabs>
                <w:tab w:val="center" w:pos="2160"/>
              </w:tabs>
              <w:rPr>
                <w:rFonts w:ascii="Palatino Linotype" w:hAnsi="Palatino Linotype" w:cs="Times New Roman"/>
                <w:noProof/>
                <w:sz w:val="16"/>
                <w:szCs w:val="16"/>
              </w:rPr>
            </w:pPr>
            <w:r>
              <w:rPr>
                <w:rFonts w:ascii="Palatino Linotype" w:hAnsi="Palatino Linotype" w:cs="Times New Roman"/>
                <w:noProof/>
                <w:sz w:val="16"/>
                <w:szCs w:val="16"/>
              </w:rPr>
              <w:t>Q.  The CMG may not fire outside the VCA.  Otherwise, it is treated as a normal CMG, but is available only after 9/44.</w:t>
            </w:r>
          </w:p>
          <w:p w:rsidR="00B352F0" w:rsidRPr="007834B4" w:rsidRDefault="00780909" w:rsidP="006D507B">
            <w:pPr>
              <w:rPr>
                <w:rFonts w:ascii="Palatino Linotype" w:hAnsi="Palatino Linotype" w:cs="Times New Roman"/>
                <w:sz w:val="16"/>
                <w:szCs w:val="16"/>
              </w:rPr>
            </w:pPr>
            <w:r>
              <w:rPr>
                <w:rFonts w:ascii="Palatino Linotype" w:hAnsi="Palatino Linotype" w:cs="Times New Roman"/>
                <w:sz w:val="16"/>
                <w:szCs w:val="16"/>
              </w:rPr>
              <w:t>S.  This AFV can have Schuerzen (D11.2).</w:t>
            </w:r>
          </w:p>
        </w:tc>
        <w:tc>
          <w:tcPr>
            <w:tcW w:w="4536" w:type="dxa"/>
          </w:tcPr>
          <w:p w:rsidR="00780909" w:rsidRDefault="00780909" w:rsidP="00780909">
            <w:pPr>
              <w:rPr>
                <w:rFonts w:ascii="Palatino Linotype" w:hAnsi="Palatino Linotype" w:cs="Times New Roman"/>
                <w:b/>
                <w:noProof/>
                <w:sz w:val="18"/>
                <w:szCs w:val="18"/>
              </w:rPr>
            </w:pPr>
            <w:r>
              <w:rPr>
                <w:rFonts w:ascii="Palatino Linotype" w:hAnsi="Palatino Linotype" w:cs="Times New Roman"/>
                <w:b/>
                <w:noProof/>
                <w:sz w:val="18"/>
                <w:szCs w:val="18"/>
              </w:rPr>
              <w:t>36.  StuH 42</w:t>
            </w:r>
          </w:p>
          <w:p w:rsidR="00B352F0" w:rsidRDefault="0068098C" w:rsidP="00273788">
            <w:pPr>
              <w:tabs>
                <w:tab w:val="center" w:pos="2160"/>
              </w:tabs>
              <w:rPr>
                <w:rFonts w:ascii="Palatino Linotype" w:hAnsi="Palatino Linotype" w:cs="Times New Roman"/>
                <w:sz w:val="16"/>
                <w:szCs w:val="16"/>
              </w:rPr>
            </w:pPr>
            <w:r>
              <w:rPr>
                <w:rFonts w:ascii="Palatino Linotype" w:hAnsi="Palatino Linotype" w:cs="Times New Roman"/>
                <w:noProof/>
                <w:sz w:val="16"/>
                <w:szCs w:val="16"/>
              </w:rPr>
              <w:drawing>
                <wp:inline distT="0" distB="0" distL="0" distR="0">
                  <wp:extent cx="1268730" cy="571120"/>
                  <wp:effectExtent l="19050" t="0" r="7620" b="0"/>
                  <wp:docPr id="6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4" cstate="print"/>
                          <a:srcRect/>
                          <a:stretch>
                            <a:fillRect/>
                          </a:stretch>
                        </pic:blipFill>
                        <pic:spPr bwMode="auto">
                          <a:xfrm>
                            <a:off x="0" y="0"/>
                            <a:ext cx="1270649" cy="571984"/>
                          </a:xfrm>
                          <a:prstGeom prst="rect">
                            <a:avLst/>
                          </a:prstGeom>
                          <a:noFill/>
                          <a:ln w="9525">
                            <a:noFill/>
                            <a:miter lim="800000"/>
                            <a:headEnd/>
                            <a:tailEnd/>
                          </a:ln>
                        </pic:spPr>
                      </pic:pic>
                    </a:graphicData>
                  </a:graphic>
                </wp:inline>
              </w:drawing>
            </w:r>
          </w:p>
          <w:p w:rsidR="00780909" w:rsidRDefault="00780909" w:rsidP="00780909">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780909" w:rsidRDefault="00780909" w:rsidP="00780909">
            <w:pPr>
              <w:rPr>
                <w:rFonts w:ascii="Palatino Linotype" w:hAnsi="Palatino Linotype" w:cs="Times New Roman"/>
                <w:sz w:val="16"/>
                <w:szCs w:val="16"/>
              </w:rPr>
            </w:pPr>
            <w:r>
              <w:rPr>
                <w:rFonts w:ascii="Palatino Linotype" w:hAnsi="Palatino Linotype" w:cs="Times New Roman"/>
                <w:sz w:val="16"/>
                <w:szCs w:val="16"/>
              </w:rPr>
              <w:t>P.  The AAMG may not fire outside of the VCA.</w:t>
            </w:r>
          </w:p>
          <w:p w:rsidR="00780909" w:rsidRPr="007834B4" w:rsidRDefault="00780909" w:rsidP="00780909">
            <w:pPr>
              <w:tabs>
                <w:tab w:val="center" w:pos="2160"/>
              </w:tabs>
              <w:rPr>
                <w:rFonts w:ascii="Palatino Linotype" w:hAnsi="Palatino Linotype" w:cs="Times New Roman"/>
                <w:sz w:val="16"/>
                <w:szCs w:val="16"/>
              </w:rPr>
            </w:pPr>
            <w:r>
              <w:rPr>
                <w:rFonts w:ascii="Palatino Linotype" w:hAnsi="Palatino Linotype" w:cs="Times New Roman"/>
                <w:sz w:val="16"/>
                <w:szCs w:val="16"/>
              </w:rPr>
              <w:t>S.  This AFV can have Schuerzen (D11.2).</w:t>
            </w:r>
          </w:p>
        </w:tc>
        <w:tc>
          <w:tcPr>
            <w:tcW w:w="4536" w:type="dxa"/>
          </w:tcPr>
          <w:p w:rsidR="00780909" w:rsidRDefault="00780909" w:rsidP="00780909">
            <w:pPr>
              <w:rPr>
                <w:rFonts w:ascii="Palatino Linotype" w:hAnsi="Palatino Linotype" w:cs="Times New Roman"/>
                <w:b/>
                <w:noProof/>
                <w:sz w:val="18"/>
                <w:szCs w:val="18"/>
              </w:rPr>
            </w:pPr>
            <w:r>
              <w:rPr>
                <w:rFonts w:ascii="Palatino Linotype" w:hAnsi="Palatino Linotype" w:cs="Times New Roman"/>
                <w:b/>
                <w:noProof/>
                <w:sz w:val="18"/>
                <w:szCs w:val="18"/>
              </w:rPr>
              <w:t>37.  StuPz IV "Brummbaer"</w:t>
            </w:r>
          </w:p>
          <w:p w:rsidR="00780909" w:rsidRDefault="0068098C" w:rsidP="0078090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7940" cy="576449"/>
                  <wp:effectExtent l="19050" t="0" r="0" b="0"/>
                  <wp:docPr id="68"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5" cstate="print"/>
                          <a:srcRect/>
                          <a:stretch>
                            <a:fillRect/>
                          </a:stretch>
                        </pic:blipFill>
                        <pic:spPr bwMode="auto">
                          <a:xfrm>
                            <a:off x="0" y="0"/>
                            <a:ext cx="1297940" cy="576449"/>
                          </a:xfrm>
                          <a:prstGeom prst="rect">
                            <a:avLst/>
                          </a:prstGeom>
                          <a:noFill/>
                          <a:ln w="9525">
                            <a:noFill/>
                            <a:miter lim="800000"/>
                            <a:headEnd/>
                            <a:tailEnd/>
                          </a:ln>
                        </pic:spPr>
                      </pic:pic>
                    </a:graphicData>
                  </a:graphic>
                </wp:inline>
              </w:drawing>
            </w:r>
          </w:p>
          <w:p w:rsidR="00B352F0" w:rsidRDefault="00780909" w:rsidP="00273788">
            <w:pPr>
              <w:rPr>
                <w:rFonts w:ascii="Palatino Linotype" w:hAnsi="Palatino Linotype" w:cs="Times New Roman"/>
                <w:sz w:val="16"/>
                <w:szCs w:val="16"/>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Optional BMG (which is usable when the AFV is HD across its VCA) and AAMG are available as of 7/44.</w:t>
            </w:r>
          </w:p>
          <w:p w:rsidR="00780909" w:rsidRPr="007834B4" w:rsidRDefault="00780909" w:rsidP="00273788">
            <w:pPr>
              <w:rPr>
                <w:rFonts w:ascii="Palatino Linotype" w:hAnsi="Palatino Linotype" w:cs="Times New Roman"/>
                <w:sz w:val="18"/>
                <w:szCs w:val="18"/>
              </w:rPr>
            </w:pPr>
            <w:r>
              <w:rPr>
                <w:rFonts w:ascii="Palatino Linotype" w:hAnsi="Palatino Linotype" w:cs="Times New Roman"/>
                <w:sz w:val="16"/>
                <w:szCs w:val="16"/>
              </w:rPr>
              <w:t>S.  This AFV can have Schuerzen (D11.2).</w:t>
            </w:r>
          </w:p>
        </w:tc>
      </w:tr>
      <w:tr w:rsidR="00DF3B54" w:rsidRPr="007834B4" w:rsidTr="004D1529">
        <w:trPr>
          <w:trHeight w:val="2736"/>
        </w:trPr>
        <w:tc>
          <w:tcPr>
            <w:tcW w:w="4536" w:type="dxa"/>
          </w:tcPr>
          <w:p w:rsidR="00DF3B54" w:rsidRDefault="00DF3B54" w:rsidP="00DF3B54">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37.</w:t>
            </w:r>
            <w:r w:rsidR="0070503F">
              <w:rPr>
                <w:rFonts w:ascii="Palatino Linotype" w:hAnsi="Palatino Linotype" w:cs="Times New Roman"/>
                <w:b/>
                <w:noProof/>
                <w:sz w:val="18"/>
                <w:szCs w:val="18"/>
              </w:rPr>
              <w:t>1  Sturmtiger</w:t>
            </w:r>
          </w:p>
          <w:p w:rsidR="0070503F" w:rsidRDefault="0068098C" w:rsidP="00DF3B54">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38250" cy="628952"/>
                  <wp:effectExtent l="19050" t="0" r="0" b="0"/>
                  <wp:docPr id="71"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6" cstate="print"/>
                          <a:srcRect/>
                          <a:stretch>
                            <a:fillRect/>
                          </a:stretch>
                        </pic:blipFill>
                        <pic:spPr bwMode="auto">
                          <a:xfrm>
                            <a:off x="0" y="0"/>
                            <a:ext cx="1238250" cy="628952"/>
                          </a:xfrm>
                          <a:prstGeom prst="rect">
                            <a:avLst/>
                          </a:prstGeom>
                          <a:noFill/>
                          <a:ln w="9525">
                            <a:noFill/>
                            <a:miter lim="800000"/>
                            <a:headEnd/>
                            <a:tailEnd/>
                          </a:ln>
                        </pic:spPr>
                      </pic:pic>
                    </a:graphicData>
                  </a:graphic>
                </wp:inline>
              </w:drawing>
            </w:r>
          </w:p>
          <w:p w:rsidR="0070503F" w:rsidRPr="0070503F" w:rsidRDefault="0070503F" w:rsidP="00DF3B54">
            <w:pPr>
              <w:rPr>
                <w:rFonts w:ascii="Palatino Linotype" w:hAnsi="Palatino Linotype" w:cs="Times New Roman"/>
                <w:b/>
                <w:noProof/>
                <w:color w:val="FF0000"/>
                <w:sz w:val="18"/>
                <w:szCs w:val="18"/>
              </w:rPr>
            </w:pPr>
            <w:r w:rsidRPr="0070503F">
              <w:rPr>
                <w:rFonts w:ascii="Palatino Linotype" w:hAnsi="Palatino Linotype" w:cs="Times New Roman"/>
                <w:b/>
                <w:noProof/>
                <w:color w:val="FF0000"/>
                <w:sz w:val="18"/>
                <w:szCs w:val="18"/>
              </w:rPr>
              <w:t>See page Z35</w:t>
            </w:r>
            <w:r>
              <w:rPr>
                <w:rFonts w:ascii="Palatino Linotype" w:hAnsi="Palatino Linotype" w:cs="Times New Roman"/>
                <w:b/>
                <w:noProof/>
                <w:color w:val="FF0000"/>
                <w:sz w:val="18"/>
                <w:szCs w:val="18"/>
              </w:rPr>
              <w:t xml:space="preserve"> &amp; Z36</w:t>
            </w:r>
            <w:r w:rsidRPr="0070503F">
              <w:rPr>
                <w:rFonts w:ascii="Palatino Linotype" w:hAnsi="Palatino Linotype" w:cs="Times New Roman"/>
                <w:b/>
                <w:noProof/>
                <w:color w:val="FF0000"/>
                <w:sz w:val="18"/>
                <w:szCs w:val="18"/>
              </w:rPr>
              <w:t xml:space="preserve"> (Riley's Road) for additional information</w:t>
            </w:r>
          </w:p>
          <w:p w:rsidR="00DF3B54" w:rsidRDefault="0070503F" w:rsidP="0066405C">
            <w:pPr>
              <w:rPr>
                <w:rFonts w:ascii="Palatino Linotype" w:hAnsi="Palatino Linotype" w:cs="Times New Roman"/>
                <w:b/>
                <w:noProof/>
                <w:sz w:val="18"/>
                <w:szCs w:val="18"/>
              </w:rPr>
            </w:pPr>
            <w:r w:rsidRPr="0066405C">
              <w:rPr>
                <w:rFonts w:ascii="Palatino Linotype" w:hAnsi="Palatino Linotype" w:cs="Times New Roman"/>
                <w:sz w:val="16"/>
                <w:szCs w:val="16"/>
              </w:rPr>
              <w:t>K.  A Tiger crew was the creme de la creme of the Panzer force.  Therefore, as an inherent crew its morale is 9 and the Tiger's printed APCR Depletion number (if one is present on the counter) is one higher than normal.</w:t>
            </w:r>
          </w:p>
        </w:tc>
        <w:tc>
          <w:tcPr>
            <w:tcW w:w="4536" w:type="dxa"/>
          </w:tcPr>
          <w:p w:rsidR="0070503F" w:rsidRDefault="0070503F" w:rsidP="0070503F">
            <w:pPr>
              <w:rPr>
                <w:rFonts w:ascii="Palatino Linotype" w:hAnsi="Palatino Linotype" w:cs="Times New Roman"/>
                <w:b/>
                <w:noProof/>
                <w:sz w:val="18"/>
                <w:szCs w:val="18"/>
              </w:rPr>
            </w:pPr>
            <w:r>
              <w:rPr>
                <w:rFonts w:ascii="Palatino Linotype" w:hAnsi="Palatino Linotype" w:cs="Times New Roman"/>
                <w:b/>
                <w:noProof/>
                <w:sz w:val="18"/>
                <w:szCs w:val="18"/>
              </w:rPr>
              <w:t>37.1  Sturmtiger</w:t>
            </w:r>
          </w:p>
          <w:p w:rsidR="0070503F" w:rsidRDefault="0070503F" w:rsidP="00780909">
            <w:pPr>
              <w:rPr>
                <w:rFonts w:ascii="Palatino Linotype" w:hAnsi="Palatino Linotype" w:cs="Times New Roman"/>
                <w:sz w:val="16"/>
                <w:szCs w:val="16"/>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The MA may use neither BFF nor Motion Fire, may not use Target Acquisition (C6.5-.58), and may not fire while CE.  Riders Bail Out when the MA fires, and the MA is not considered functioning for Overrun purposes.</w:t>
            </w:r>
          </w:p>
          <w:p w:rsidR="0070503F" w:rsidRDefault="0070503F" w:rsidP="00780909">
            <w:pPr>
              <w:rPr>
                <w:rFonts w:ascii="Palatino Linotype" w:hAnsi="Palatino Linotype" w:cs="Times New Roman"/>
                <w:sz w:val="16"/>
                <w:szCs w:val="16"/>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The MA may not use ATT, may not fire at a target in its own location, and may not fire on consecutive Player Turns.</w:t>
            </w:r>
          </w:p>
          <w:p w:rsidR="0070503F" w:rsidRDefault="0070503F" w:rsidP="0070503F">
            <w:pPr>
              <w:rPr>
                <w:rFonts w:ascii="Palatino Linotype" w:hAnsi="Palatino Linotype" w:cs="Times New Roman"/>
                <w:b/>
                <w:noProof/>
                <w:sz w:val="18"/>
                <w:szCs w:val="18"/>
              </w:rPr>
            </w:pPr>
          </w:p>
        </w:tc>
        <w:tc>
          <w:tcPr>
            <w:tcW w:w="4536" w:type="dxa"/>
          </w:tcPr>
          <w:p w:rsidR="0070503F" w:rsidRDefault="0070503F" w:rsidP="0070503F">
            <w:pPr>
              <w:rPr>
                <w:rFonts w:ascii="Palatino Linotype" w:hAnsi="Palatino Linotype" w:cs="Times New Roman"/>
                <w:b/>
                <w:noProof/>
                <w:sz w:val="18"/>
                <w:szCs w:val="18"/>
              </w:rPr>
            </w:pPr>
            <w:r>
              <w:rPr>
                <w:rFonts w:ascii="Palatino Linotype" w:hAnsi="Palatino Linotype" w:cs="Times New Roman"/>
                <w:b/>
                <w:noProof/>
                <w:sz w:val="18"/>
                <w:szCs w:val="18"/>
              </w:rPr>
              <w:t>38.  PzJg Tiger "Elefant"</w:t>
            </w:r>
          </w:p>
          <w:p w:rsidR="0070503F" w:rsidRDefault="0068098C" w:rsidP="0070503F">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25880" cy="571500"/>
                  <wp:effectExtent l="19050" t="0" r="7620" b="0"/>
                  <wp:docPr id="69"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7" cstate="print"/>
                          <a:srcRect/>
                          <a:stretch>
                            <a:fillRect/>
                          </a:stretch>
                        </pic:blipFill>
                        <pic:spPr bwMode="auto">
                          <a:xfrm>
                            <a:off x="0" y="0"/>
                            <a:ext cx="1327788" cy="572322"/>
                          </a:xfrm>
                          <a:prstGeom prst="rect">
                            <a:avLst/>
                          </a:prstGeom>
                          <a:noFill/>
                          <a:ln w="9525">
                            <a:noFill/>
                            <a:miter lim="800000"/>
                            <a:headEnd/>
                            <a:tailEnd/>
                          </a:ln>
                        </pic:spPr>
                      </pic:pic>
                    </a:graphicData>
                  </a:graphic>
                </wp:inline>
              </w:drawing>
            </w:r>
          </w:p>
          <w:p w:rsidR="00DF3B54" w:rsidRDefault="0070503F" w:rsidP="0070503F">
            <w:pPr>
              <w:rPr>
                <w:rFonts w:ascii="Palatino Linotype" w:hAnsi="Palatino Linotype" w:cs="Times New Roman"/>
                <w:b/>
                <w:noProof/>
                <w:sz w:val="18"/>
                <w:szCs w:val="18"/>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BMG is automatically available in 1944</w:t>
            </w:r>
          </w:p>
        </w:tc>
      </w:tr>
      <w:tr w:rsidR="0070503F" w:rsidRPr="007834B4" w:rsidTr="004D1529">
        <w:trPr>
          <w:trHeight w:val="2736"/>
        </w:trPr>
        <w:tc>
          <w:tcPr>
            <w:tcW w:w="4536" w:type="dxa"/>
          </w:tcPr>
          <w:p w:rsidR="0070503F" w:rsidRDefault="0070503F" w:rsidP="00273788">
            <w:pPr>
              <w:rPr>
                <w:rFonts w:ascii="Palatino Linotype" w:hAnsi="Palatino Linotype" w:cs="Times New Roman"/>
                <w:b/>
                <w:noProof/>
                <w:sz w:val="18"/>
                <w:szCs w:val="18"/>
              </w:rPr>
            </w:pPr>
            <w:r>
              <w:rPr>
                <w:rFonts w:ascii="Palatino Linotype" w:hAnsi="Palatino Linotype" w:cs="Times New Roman"/>
                <w:b/>
                <w:noProof/>
                <w:sz w:val="18"/>
                <w:szCs w:val="18"/>
              </w:rPr>
              <w:t>39.  StuG 75/18(i)</w:t>
            </w:r>
          </w:p>
          <w:p w:rsidR="0070503F" w:rsidRDefault="0068098C" w:rsidP="00273788">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77278" cy="601980"/>
                  <wp:effectExtent l="1905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8" cstate="print"/>
                          <a:srcRect/>
                          <a:stretch>
                            <a:fillRect/>
                          </a:stretch>
                        </pic:blipFill>
                        <pic:spPr bwMode="auto">
                          <a:xfrm>
                            <a:off x="0" y="0"/>
                            <a:ext cx="1279210" cy="602891"/>
                          </a:xfrm>
                          <a:prstGeom prst="rect">
                            <a:avLst/>
                          </a:prstGeom>
                          <a:noFill/>
                          <a:ln w="9525">
                            <a:noFill/>
                            <a:miter lim="800000"/>
                            <a:headEnd/>
                            <a:tailEnd/>
                          </a:ln>
                        </pic:spPr>
                      </pic:pic>
                    </a:graphicData>
                  </a:graphic>
                </wp:inline>
              </w:drawing>
            </w:r>
          </w:p>
          <w:p w:rsidR="0070503F" w:rsidRDefault="0070503F" w:rsidP="00273788">
            <w:pPr>
              <w:rPr>
                <w:rFonts w:ascii="Palatino Linotype" w:hAnsi="Palatino Linotype" w:cs="Times New Roman"/>
                <w:sz w:val="16"/>
                <w:szCs w:val="16"/>
              </w:rPr>
            </w:pPr>
            <w:r w:rsidRPr="000362A0">
              <w:rPr>
                <w:rFonts w:ascii="Palatino Linotype" w:hAnsi="Palatino Linotype" w:cs="Times New Roman"/>
                <w:sz w:val="16"/>
                <w:szCs w:val="16"/>
              </w:rPr>
              <w:t>I.  Uses red To Hit numbers.  The "(</w:t>
            </w:r>
            <w:proofErr w:type="spellStart"/>
            <w:r w:rsidRPr="000362A0">
              <w:rPr>
                <w:rFonts w:ascii="Palatino Linotype" w:hAnsi="Palatino Linotype" w:cs="Times New Roman"/>
                <w:sz w:val="16"/>
                <w:szCs w:val="16"/>
              </w:rPr>
              <w:t>i</w:t>
            </w:r>
            <w:proofErr w:type="spellEnd"/>
            <w:r w:rsidRPr="000362A0">
              <w:rPr>
                <w:rFonts w:ascii="Palatino Linotype" w:hAnsi="Palatino Linotype" w:cs="Times New Roman"/>
                <w:sz w:val="16"/>
                <w:szCs w:val="16"/>
              </w:rPr>
              <w:t>)" in the piece name indicates "Italian" for ESB purposes.</w:t>
            </w:r>
          </w:p>
          <w:p w:rsidR="0070503F" w:rsidRPr="002172BB" w:rsidRDefault="0070503F" w:rsidP="00273788">
            <w:pPr>
              <w:rPr>
                <w:rFonts w:ascii="Palatino Linotype" w:hAnsi="Palatino Linotype" w:cs="Times New Roman"/>
                <w:sz w:val="16"/>
                <w:szCs w:val="16"/>
              </w:rPr>
            </w:pPr>
            <w:r>
              <w:rPr>
                <w:rFonts w:ascii="Palatino Linotype" w:hAnsi="Palatino Linotype" w:cs="Times New Roman"/>
                <w:sz w:val="16"/>
                <w:szCs w:val="16"/>
              </w:rPr>
              <w:t>P.  The AAMG may not fire outside of the VCA.</w:t>
            </w:r>
          </w:p>
        </w:tc>
        <w:tc>
          <w:tcPr>
            <w:tcW w:w="4536" w:type="dxa"/>
          </w:tcPr>
          <w:p w:rsidR="0070503F" w:rsidRDefault="0070503F" w:rsidP="00273788">
            <w:pPr>
              <w:rPr>
                <w:rFonts w:ascii="Palatino Linotype" w:hAnsi="Palatino Linotype" w:cs="Times New Roman"/>
                <w:b/>
                <w:noProof/>
                <w:sz w:val="18"/>
                <w:szCs w:val="18"/>
              </w:rPr>
            </w:pPr>
            <w:r>
              <w:rPr>
                <w:rFonts w:ascii="Palatino Linotype" w:hAnsi="Palatino Linotype" w:cs="Times New Roman"/>
                <w:b/>
                <w:noProof/>
                <w:sz w:val="18"/>
                <w:szCs w:val="18"/>
              </w:rPr>
              <w:t>40.  StuG 75/34(i)</w:t>
            </w:r>
          </w:p>
          <w:p w:rsidR="0070503F" w:rsidRDefault="0068098C" w:rsidP="00273788">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85518" cy="601980"/>
                  <wp:effectExtent l="1905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9" cstate="print"/>
                          <a:srcRect/>
                          <a:stretch>
                            <a:fillRect/>
                          </a:stretch>
                        </pic:blipFill>
                        <pic:spPr bwMode="auto">
                          <a:xfrm>
                            <a:off x="0" y="0"/>
                            <a:ext cx="1287463" cy="602891"/>
                          </a:xfrm>
                          <a:prstGeom prst="rect">
                            <a:avLst/>
                          </a:prstGeom>
                          <a:noFill/>
                          <a:ln w="9525">
                            <a:noFill/>
                            <a:miter lim="800000"/>
                            <a:headEnd/>
                            <a:tailEnd/>
                          </a:ln>
                        </pic:spPr>
                      </pic:pic>
                    </a:graphicData>
                  </a:graphic>
                </wp:inline>
              </w:drawing>
            </w:r>
          </w:p>
          <w:p w:rsidR="0070503F" w:rsidRDefault="0070503F" w:rsidP="00273788">
            <w:pPr>
              <w:rPr>
                <w:rFonts w:ascii="Palatino Linotype" w:hAnsi="Palatino Linotype" w:cs="Times New Roman"/>
                <w:sz w:val="16"/>
                <w:szCs w:val="16"/>
              </w:rPr>
            </w:pPr>
            <w:r w:rsidRPr="000362A0">
              <w:rPr>
                <w:rFonts w:ascii="Palatino Linotype" w:hAnsi="Palatino Linotype" w:cs="Times New Roman"/>
                <w:sz w:val="16"/>
                <w:szCs w:val="16"/>
              </w:rPr>
              <w:t>I.  Uses red To Hit numbers.  The "(</w:t>
            </w:r>
            <w:proofErr w:type="spellStart"/>
            <w:r w:rsidRPr="000362A0">
              <w:rPr>
                <w:rFonts w:ascii="Palatino Linotype" w:hAnsi="Palatino Linotype" w:cs="Times New Roman"/>
                <w:sz w:val="16"/>
                <w:szCs w:val="16"/>
              </w:rPr>
              <w:t>i</w:t>
            </w:r>
            <w:proofErr w:type="spellEnd"/>
            <w:r w:rsidRPr="000362A0">
              <w:rPr>
                <w:rFonts w:ascii="Palatino Linotype" w:hAnsi="Palatino Linotype" w:cs="Times New Roman"/>
                <w:sz w:val="16"/>
                <w:szCs w:val="16"/>
              </w:rPr>
              <w:t>)" in the piece name indicates "Italian" for ESB purposes.</w:t>
            </w:r>
          </w:p>
          <w:p w:rsidR="0070503F" w:rsidRPr="007834B4" w:rsidRDefault="0070503F" w:rsidP="00273788">
            <w:pPr>
              <w:rPr>
                <w:rFonts w:ascii="Palatino Linotype" w:hAnsi="Palatino Linotype" w:cs="Times New Roman"/>
                <w:sz w:val="16"/>
                <w:szCs w:val="16"/>
              </w:rPr>
            </w:pPr>
            <w:r>
              <w:rPr>
                <w:rFonts w:ascii="Palatino Linotype" w:hAnsi="Palatino Linotype" w:cs="Times New Roman"/>
                <w:sz w:val="16"/>
                <w:szCs w:val="16"/>
              </w:rPr>
              <w:t>P.  The AAMG may not fire outside of the VCA.</w:t>
            </w:r>
          </w:p>
        </w:tc>
        <w:tc>
          <w:tcPr>
            <w:tcW w:w="4536" w:type="dxa"/>
          </w:tcPr>
          <w:p w:rsidR="0070503F" w:rsidRDefault="0070503F" w:rsidP="0070503F">
            <w:pPr>
              <w:rPr>
                <w:rFonts w:ascii="Palatino Linotype" w:hAnsi="Palatino Linotype" w:cs="Times New Roman"/>
                <w:b/>
                <w:noProof/>
                <w:sz w:val="18"/>
                <w:szCs w:val="18"/>
              </w:rPr>
            </w:pPr>
            <w:r>
              <w:rPr>
                <w:rFonts w:ascii="Palatino Linotype" w:hAnsi="Palatino Linotype" w:cs="Times New Roman"/>
                <w:b/>
                <w:noProof/>
                <w:sz w:val="18"/>
                <w:szCs w:val="18"/>
              </w:rPr>
              <w:t>41.  StuG 105/25(i)</w:t>
            </w:r>
          </w:p>
          <w:p w:rsidR="0070503F" w:rsidRDefault="0068098C" w:rsidP="0070503F">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8730" cy="590285"/>
                  <wp:effectExtent l="19050" t="0" r="762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0" cstate="print"/>
                          <a:srcRect/>
                          <a:stretch>
                            <a:fillRect/>
                          </a:stretch>
                        </pic:blipFill>
                        <pic:spPr bwMode="auto">
                          <a:xfrm>
                            <a:off x="0" y="0"/>
                            <a:ext cx="1270649" cy="591178"/>
                          </a:xfrm>
                          <a:prstGeom prst="rect">
                            <a:avLst/>
                          </a:prstGeom>
                          <a:noFill/>
                          <a:ln w="9525">
                            <a:noFill/>
                            <a:miter lim="800000"/>
                            <a:headEnd/>
                            <a:tailEnd/>
                          </a:ln>
                        </pic:spPr>
                      </pic:pic>
                    </a:graphicData>
                  </a:graphic>
                </wp:inline>
              </w:drawing>
            </w:r>
          </w:p>
          <w:p w:rsidR="0070503F" w:rsidRDefault="0070503F" w:rsidP="0070503F">
            <w:pPr>
              <w:rPr>
                <w:rFonts w:ascii="Palatino Linotype" w:hAnsi="Palatino Linotype" w:cs="Times New Roman"/>
                <w:sz w:val="16"/>
                <w:szCs w:val="16"/>
              </w:rPr>
            </w:pPr>
            <w:r w:rsidRPr="000362A0">
              <w:rPr>
                <w:rFonts w:ascii="Palatino Linotype" w:hAnsi="Palatino Linotype" w:cs="Times New Roman"/>
                <w:sz w:val="16"/>
                <w:szCs w:val="16"/>
              </w:rPr>
              <w:t>I.  Uses red To Hit numbers.  The "(</w:t>
            </w:r>
            <w:proofErr w:type="spellStart"/>
            <w:r w:rsidRPr="000362A0">
              <w:rPr>
                <w:rFonts w:ascii="Palatino Linotype" w:hAnsi="Palatino Linotype" w:cs="Times New Roman"/>
                <w:sz w:val="16"/>
                <w:szCs w:val="16"/>
              </w:rPr>
              <w:t>i</w:t>
            </w:r>
            <w:proofErr w:type="spellEnd"/>
            <w:r w:rsidRPr="000362A0">
              <w:rPr>
                <w:rFonts w:ascii="Palatino Linotype" w:hAnsi="Palatino Linotype" w:cs="Times New Roman"/>
                <w:sz w:val="16"/>
                <w:szCs w:val="16"/>
              </w:rPr>
              <w:t>)" in the piece name indicates "Italian" for ESB purposes.</w:t>
            </w:r>
          </w:p>
          <w:p w:rsidR="0070503F" w:rsidRPr="007834B4" w:rsidRDefault="0070503F" w:rsidP="0070503F">
            <w:pPr>
              <w:rPr>
                <w:rFonts w:ascii="Palatino Linotype" w:hAnsi="Palatino Linotype" w:cs="Times New Roman"/>
                <w:sz w:val="16"/>
                <w:szCs w:val="16"/>
              </w:rPr>
            </w:pPr>
            <w:r>
              <w:rPr>
                <w:rFonts w:ascii="Palatino Linotype" w:hAnsi="Palatino Linotype" w:cs="Times New Roman"/>
                <w:sz w:val="16"/>
                <w:szCs w:val="16"/>
              </w:rPr>
              <w:t>P.  The AAMG may not fire outside of the VCA.</w:t>
            </w:r>
          </w:p>
        </w:tc>
      </w:tr>
      <w:tr w:rsidR="0070503F" w:rsidRPr="007834B4" w:rsidTr="002C75EB">
        <w:trPr>
          <w:trHeight w:val="2654"/>
        </w:trPr>
        <w:tc>
          <w:tcPr>
            <w:tcW w:w="4536" w:type="dxa"/>
          </w:tcPr>
          <w:p w:rsidR="0070503F" w:rsidRDefault="0070503F" w:rsidP="00273788">
            <w:pPr>
              <w:rPr>
                <w:rFonts w:ascii="Palatino Linotype" w:hAnsi="Palatino Linotype" w:cs="Times New Roman"/>
                <w:b/>
                <w:noProof/>
                <w:sz w:val="18"/>
                <w:szCs w:val="18"/>
              </w:rPr>
            </w:pPr>
            <w:r>
              <w:rPr>
                <w:rFonts w:ascii="Palatino Linotype" w:hAnsi="Palatino Linotype" w:cs="Times New Roman"/>
                <w:b/>
                <w:noProof/>
                <w:sz w:val="18"/>
                <w:szCs w:val="18"/>
              </w:rPr>
              <w:t>42.  StuG 75/46(i)</w:t>
            </w:r>
          </w:p>
          <w:p w:rsidR="0070503F" w:rsidRDefault="0068098C" w:rsidP="00273788">
            <w:pPr>
              <w:rPr>
                <w:rFonts w:ascii="Palatino Linotype" w:hAnsi="Palatino Linotype" w:cs="Times New Roman"/>
                <w:sz w:val="16"/>
                <w:szCs w:val="16"/>
              </w:rPr>
            </w:pPr>
            <w:r>
              <w:rPr>
                <w:rFonts w:ascii="Palatino Linotype" w:hAnsi="Palatino Linotype" w:cs="Times New Roman"/>
                <w:noProof/>
                <w:sz w:val="16"/>
                <w:szCs w:val="16"/>
              </w:rPr>
              <w:drawing>
                <wp:inline distT="0" distB="0" distL="0" distR="0">
                  <wp:extent cx="1330036" cy="609600"/>
                  <wp:effectExtent l="19050" t="0" r="3464"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1" cstate="print"/>
                          <a:srcRect/>
                          <a:stretch>
                            <a:fillRect/>
                          </a:stretch>
                        </pic:blipFill>
                        <pic:spPr bwMode="auto">
                          <a:xfrm>
                            <a:off x="0" y="0"/>
                            <a:ext cx="1332018" cy="610508"/>
                          </a:xfrm>
                          <a:prstGeom prst="rect">
                            <a:avLst/>
                          </a:prstGeom>
                          <a:noFill/>
                          <a:ln w="9525">
                            <a:noFill/>
                            <a:miter lim="800000"/>
                            <a:headEnd/>
                            <a:tailEnd/>
                          </a:ln>
                        </pic:spPr>
                      </pic:pic>
                    </a:graphicData>
                  </a:graphic>
                </wp:inline>
              </w:drawing>
            </w:r>
          </w:p>
          <w:p w:rsidR="0070503F" w:rsidRDefault="0070503F" w:rsidP="00273788">
            <w:pPr>
              <w:rPr>
                <w:rFonts w:ascii="Palatino Linotype" w:hAnsi="Palatino Linotype" w:cs="Times New Roman"/>
                <w:sz w:val="16"/>
                <w:szCs w:val="16"/>
              </w:rPr>
            </w:pPr>
            <w:r w:rsidRPr="000362A0">
              <w:rPr>
                <w:rFonts w:ascii="Palatino Linotype" w:hAnsi="Palatino Linotype" w:cs="Times New Roman"/>
                <w:sz w:val="16"/>
                <w:szCs w:val="16"/>
              </w:rPr>
              <w:t>I.  Uses red To Hit numbers.  The "(</w:t>
            </w:r>
            <w:proofErr w:type="spellStart"/>
            <w:r w:rsidRPr="000362A0">
              <w:rPr>
                <w:rFonts w:ascii="Palatino Linotype" w:hAnsi="Palatino Linotype" w:cs="Times New Roman"/>
                <w:sz w:val="16"/>
                <w:szCs w:val="16"/>
              </w:rPr>
              <w:t>i</w:t>
            </w:r>
            <w:proofErr w:type="spellEnd"/>
            <w:r w:rsidRPr="000362A0">
              <w:rPr>
                <w:rFonts w:ascii="Palatino Linotype" w:hAnsi="Palatino Linotype" w:cs="Times New Roman"/>
                <w:sz w:val="16"/>
                <w:szCs w:val="16"/>
              </w:rPr>
              <w:t>)" in the piece name indicates "Italian" for ESB purposes.</w:t>
            </w:r>
          </w:p>
          <w:p w:rsidR="0070503F" w:rsidRPr="007834B4" w:rsidRDefault="0070503F" w:rsidP="00273788">
            <w:pPr>
              <w:rPr>
                <w:rFonts w:ascii="Palatino Linotype" w:hAnsi="Palatino Linotype" w:cs="Times New Roman"/>
                <w:sz w:val="16"/>
                <w:szCs w:val="16"/>
              </w:rPr>
            </w:pPr>
            <w:r>
              <w:rPr>
                <w:rFonts w:ascii="Palatino Linotype" w:hAnsi="Palatino Linotype" w:cs="Times New Roman"/>
                <w:sz w:val="16"/>
                <w:szCs w:val="16"/>
              </w:rPr>
              <w:t>P.  The AAMG may not fire outside of the VCA.</w:t>
            </w:r>
          </w:p>
        </w:tc>
        <w:tc>
          <w:tcPr>
            <w:tcW w:w="4536" w:type="dxa"/>
          </w:tcPr>
          <w:p w:rsidR="0070503F" w:rsidRDefault="0070503F" w:rsidP="00273788">
            <w:pPr>
              <w:rPr>
                <w:rFonts w:ascii="Palatino Linotype" w:hAnsi="Palatino Linotype" w:cs="Times New Roman"/>
                <w:b/>
                <w:noProof/>
                <w:sz w:val="18"/>
                <w:szCs w:val="18"/>
              </w:rPr>
            </w:pPr>
            <w:r>
              <w:rPr>
                <w:rFonts w:ascii="Palatino Linotype" w:hAnsi="Palatino Linotype" w:cs="Times New Roman"/>
                <w:b/>
                <w:noProof/>
                <w:sz w:val="18"/>
                <w:szCs w:val="18"/>
              </w:rPr>
              <w:t>43.  PzJg I</w:t>
            </w:r>
          </w:p>
          <w:p w:rsidR="0070503F" w:rsidRDefault="0068098C" w:rsidP="00273788">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83970" cy="606968"/>
                  <wp:effectExtent l="1905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52" cstate="print"/>
                          <a:srcRect/>
                          <a:stretch>
                            <a:fillRect/>
                          </a:stretch>
                        </pic:blipFill>
                        <pic:spPr bwMode="auto">
                          <a:xfrm>
                            <a:off x="0" y="0"/>
                            <a:ext cx="1283970" cy="606968"/>
                          </a:xfrm>
                          <a:prstGeom prst="rect">
                            <a:avLst/>
                          </a:prstGeom>
                          <a:noFill/>
                          <a:ln w="9525">
                            <a:noFill/>
                            <a:miter lim="800000"/>
                            <a:headEnd/>
                            <a:tailEnd/>
                          </a:ln>
                        </pic:spPr>
                      </pic:pic>
                    </a:graphicData>
                  </a:graphic>
                </wp:inline>
              </w:drawing>
            </w:r>
          </w:p>
          <w:p w:rsidR="0070503F" w:rsidRPr="002172BB" w:rsidRDefault="0070503F" w:rsidP="00273788">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70503F" w:rsidRDefault="0070503F" w:rsidP="0070503F">
            <w:pPr>
              <w:rPr>
                <w:rFonts w:ascii="Palatino Linotype" w:hAnsi="Palatino Linotype" w:cs="Times New Roman"/>
                <w:b/>
                <w:noProof/>
                <w:sz w:val="18"/>
                <w:szCs w:val="18"/>
              </w:rPr>
            </w:pPr>
            <w:r>
              <w:rPr>
                <w:rFonts w:ascii="Palatino Linotype" w:hAnsi="Palatino Linotype" w:cs="Times New Roman"/>
                <w:b/>
                <w:noProof/>
                <w:sz w:val="18"/>
                <w:szCs w:val="18"/>
              </w:rPr>
              <w:t>44.  PzJg 35R(f)</w:t>
            </w:r>
          </w:p>
          <w:p w:rsidR="0070503F" w:rsidRDefault="0068098C" w:rsidP="0070503F">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8730" cy="594118"/>
                  <wp:effectExtent l="19050" t="0" r="762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3" cstate="print"/>
                          <a:srcRect/>
                          <a:stretch>
                            <a:fillRect/>
                          </a:stretch>
                        </pic:blipFill>
                        <pic:spPr bwMode="auto">
                          <a:xfrm>
                            <a:off x="0" y="0"/>
                            <a:ext cx="1270649" cy="595017"/>
                          </a:xfrm>
                          <a:prstGeom prst="rect">
                            <a:avLst/>
                          </a:prstGeom>
                          <a:noFill/>
                          <a:ln w="9525">
                            <a:noFill/>
                            <a:miter lim="800000"/>
                            <a:headEnd/>
                            <a:tailEnd/>
                          </a:ln>
                        </pic:spPr>
                      </pic:pic>
                    </a:graphicData>
                  </a:graphic>
                </wp:inline>
              </w:drawing>
            </w:r>
          </w:p>
          <w:p w:rsidR="0070503F" w:rsidRDefault="0070503F" w:rsidP="0070503F">
            <w:pPr>
              <w:rPr>
                <w:rFonts w:ascii="Palatino Linotype" w:hAnsi="Palatino Linotype" w:cs="Times New Roman"/>
                <w:sz w:val="16"/>
                <w:szCs w:val="16"/>
              </w:rPr>
            </w:pPr>
            <w:r>
              <w:rPr>
                <w:rFonts w:ascii="Palatino Linotype" w:hAnsi="Palatino Linotype" w:cs="Times New Roman"/>
                <w:sz w:val="16"/>
                <w:szCs w:val="16"/>
              </w:rPr>
              <w:t>a.  The vehicle uses French modifiers for ESB, thus the "(f)" after the name on the vehicle.</w:t>
            </w:r>
          </w:p>
          <w:p w:rsidR="0070503F" w:rsidRPr="002172BB" w:rsidRDefault="0070503F" w:rsidP="002172BB">
            <w:pPr>
              <w:rPr>
                <w:rFonts w:ascii="Palatino Linotype" w:hAnsi="Palatino Linotype" w:cs="Times New Roman"/>
                <w:sz w:val="16"/>
                <w:szCs w:val="16"/>
              </w:rPr>
            </w:pPr>
          </w:p>
        </w:tc>
      </w:tr>
      <w:tr w:rsidR="00940B04" w:rsidRPr="007834B4" w:rsidTr="002C75EB">
        <w:trPr>
          <w:trHeight w:val="2654"/>
        </w:trPr>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44.1.  PzJg 35R 731(f)</w:t>
            </w:r>
          </w:p>
          <w:p w:rsidR="00940B04" w:rsidRDefault="00D0715D" w:rsidP="00924E73">
            <w:pPr>
              <w:rPr>
                <w:rFonts w:ascii="Palatino Linotype" w:hAnsi="Palatino Linotype" w:cs="Times New Roman"/>
                <w:b/>
                <w:color w:val="FF0000"/>
                <w:sz w:val="16"/>
                <w:szCs w:val="16"/>
              </w:rPr>
            </w:pPr>
            <w:r>
              <w:rPr>
                <w:rFonts w:ascii="Palatino Linotype" w:hAnsi="Palatino Linotype" w:cs="Times New Roman"/>
                <w:noProof/>
                <w:sz w:val="16"/>
                <w:szCs w:val="16"/>
              </w:rPr>
              <w:drawing>
                <wp:inline distT="0" distB="0" distL="0" distR="0">
                  <wp:extent cx="1276350" cy="590550"/>
                  <wp:effectExtent l="1905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4" cstate="print"/>
                          <a:srcRect/>
                          <a:stretch>
                            <a:fillRect/>
                          </a:stretch>
                        </pic:blipFill>
                        <pic:spPr bwMode="auto">
                          <a:xfrm>
                            <a:off x="0" y="0"/>
                            <a:ext cx="1276350" cy="590550"/>
                          </a:xfrm>
                          <a:prstGeom prst="rect">
                            <a:avLst/>
                          </a:prstGeom>
                          <a:noFill/>
                          <a:ln w="9525">
                            <a:noFill/>
                            <a:miter lim="800000"/>
                            <a:headEnd/>
                            <a:tailEnd/>
                          </a:ln>
                        </pic:spPr>
                      </pic:pic>
                    </a:graphicData>
                  </a:graphic>
                </wp:inline>
              </w:drawing>
            </w:r>
            <w:r w:rsidR="00940B04">
              <w:rPr>
                <w:rFonts w:ascii="Palatino Linotype" w:hAnsi="Palatino Linotype" w:cs="Times New Roman"/>
                <w:sz w:val="16"/>
                <w:szCs w:val="16"/>
              </w:rPr>
              <w:t xml:space="preserve"> </w:t>
            </w:r>
            <w:r w:rsidR="00940B04" w:rsidRPr="00302181">
              <w:rPr>
                <w:rFonts w:ascii="Palatino Linotype" w:hAnsi="Palatino Linotype" w:cs="Times New Roman"/>
                <w:b/>
                <w:color w:val="FF0000"/>
                <w:sz w:val="16"/>
                <w:szCs w:val="16"/>
              </w:rPr>
              <w:t>Found in ASL Module 2 Paratrooper</w:t>
            </w:r>
          </w:p>
          <w:p w:rsidR="00940B04" w:rsidRDefault="00940B04" w:rsidP="00924E73">
            <w:pPr>
              <w:rPr>
                <w:rFonts w:ascii="Palatino Linotype" w:hAnsi="Palatino Linotype" w:cs="Times New Roman"/>
                <w:sz w:val="16"/>
                <w:szCs w:val="16"/>
              </w:rPr>
            </w:pPr>
            <w:r>
              <w:rPr>
                <w:rFonts w:ascii="Palatino Linotype" w:hAnsi="Palatino Linotype" w:cs="Times New Roman"/>
                <w:sz w:val="16"/>
                <w:szCs w:val="16"/>
              </w:rPr>
              <w:t>a.  The vehicle uses French modifiers for ESB, thus the "(f)" after the name on the vehicle.</w:t>
            </w:r>
          </w:p>
          <w:p w:rsidR="00940B04" w:rsidRPr="007834B4" w:rsidRDefault="00940B04" w:rsidP="00924E73">
            <w:pPr>
              <w:rPr>
                <w:rFonts w:ascii="Palatino Linotype" w:hAnsi="Palatino Linotype" w:cs="Times New Roman"/>
                <w:sz w:val="16"/>
                <w:szCs w:val="16"/>
              </w:rPr>
            </w:pP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45.  Marder I(f)</w:t>
            </w:r>
          </w:p>
          <w:p w:rsidR="00940B04" w:rsidRDefault="00D0715D"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01376" cy="59436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5" cstate="print"/>
                          <a:srcRect/>
                          <a:stretch>
                            <a:fillRect/>
                          </a:stretch>
                        </pic:blipFill>
                        <pic:spPr bwMode="auto">
                          <a:xfrm>
                            <a:off x="0" y="0"/>
                            <a:ext cx="1301376" cy="594360"/>
                          </a:xfrm>
                          <a:prstGeom prst="rect">
                            <a:avLst/>
                          </a:prstGeom>
                          <a:noFill/>
                          <a:ln w="9525">
                            <a:noFill/>
                            <a:miter lim="800000"/>
                            <a:headEnd/>
                            <a:tailEnd/>
                          </a:ln>
                        </pic:spPr>
                      </pic:pic>
                    </a:graphicData>
                  </a:graphic>
                </wp:inline>
              </w:drawing>
            </w:r>
          </w:p>
          <w:p w:rsidR="00940B04" w:rsidRDefault="00940B04" w:rsidP="00924E73">
            <w:pPr>
              <w:rPr>
                <w:rFonts w:ascii="Palatino Linotype" w:hAnsi="Palatino Linotype" w:cs="Times New Roman"/>
                <w:sz w:val="16"/>
                <w:szCs w:val="16"/>
              </w:rPr>
            </w:pPr>
            <w:r>
              <w:rPr>
                <w:rFonts w:ascii="Palatino Linotype" w:hAnsi="Palatino Linotype" w:cs="Times New Roman"/>
                <w:sz w:val="16"/>
                <w:szCs w:val="16"/>
              </w:rPr>
              <w:t>a.  The vehicle uses French modifiers for ESB, thus the "(f)" after the name on the vehicle.</w:t>
            </w:r>
          </w:p>
          <w:p w:rsidR="00940B04" w:rsidRPr="007834B4" w:rsidRDefault="00940B04" w:rsidP="00924E73">
            <w:pPr>
              <w:rPr>
                <w:rFonts w:ascii="Palatino Linotype" w:hAnsi="Palatino Linotype" w:cs="Times New Roman"/>
                <w:b/>
                <w:sz w:val="18"/>
                <w:szCs w:val="18"/>
              </w:rPr>
            </w:pPr>
          </w:p>
        </w:tc>
        <w:tc>
          <w:tcPr>
            <w:tcW w:w="4536" w:type="dxa"/>
          </w:tcPr>
          <w:p w:rsidR="00940B04" w:rsidRDefault="00940B04" w:rsidP="00940B04">
            <w:pPr>
              <w:rPr>
                <w:rFonts w:ascii="Palatino Linotype" w:hAnsi="Palatino Linotype" w:cs="Times New Roman"/>
                <w:b/>
                <w:noProof/>
                <w:sz w:val="18"/>
                <w:szCs w:val="18"/>
              </w:rPr>
            </w:pPr>
            <w:r>
              <w:rPr>
                <w:rFonts w:ascii="Palatino Linotype" w:hAnsi="Palatino Linotype" w:cs="Times New Roman"/>
                <w:b/>
                <w:noProof/>
                <w:sz w:val="18"/>
                <w:szCs w:val="18"/>
              </w:rPr>
              <w:t>45.1  GSW 39H(f) PaK</w:t>
            </w:r>
          </w:p>
          <w:p w:rsidR="00940B04" w:rsidRDefault="00D0715D" w:rsidP="00940B04">
            <w:pPr>
              <w:rPr>
                <w:rFonts w:ascii="Palatino Linotype" w:hAnsi="Palatino Linotype" w:cs="Times New Roman"/>
                <w:b/>
                <w:noProof/>
                <w:color w:val="FF0000"/>
                <w:sz w:val="18"/>
                <w:szCs w:val="18"/>
              </w:rPr>
            </w:pPr>
            <w:r>
              <w:rPr>
                <w:rFonts w:ascii="Palatino Linotype" w:hAnsi="Palatino Linotype" w:cs="Times New Roman"/>
                <w:b/>
                <w:noProof/>
                <w:color w:val="FF0000"/>
                <w:sz w:val="18"/>
                <w:szCs w:val="18"/>
              </w:rPr>
              <w:drawing>
                <wp:inline distT="0" distB="0" distL="0" distR="0">
                  <wp:extent cx="1287779" cy="594360"/>
                  <wp:effectExtent l="19050" t="0" r="7621"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6" cstate="print"/>
                          <a:srcRect/>
                          <a:stretch>
                            <a:fillRect/>
                          </a:stretch>
                        </pic:blipFill>
                        <pic:spPr bwMode="auto">
                          <a:xfrm>
                            <a:off x="0" y="0"/>
                            <a:ext cx="1289687" cy="595241"/>
                          </a:xfrm>
                          <a:prstGeom prst="rect">
                            <a:avLst/>
                          </a:prstGeom>
                          <a:noFill/>
                          <a:ln w="9525">
                            <a:noFill/>
                            <a:miter lim="800000"/>
                            <a:headEnd/>
                            <a:tailEnd/>
                          </a:ln>
                        </pic:spPr>
                      </pic:pic>
                    </a:graphicData>
                  </a:graphic>
                </wp:inline>
              </w:drawing>
            </w:r>
            <w:r w:rsidR="00940B04" w:rsidRPr="00C17670">
              <w:rPr>
                <w:rFonts w:ascii="Palatino Linotype" w:hAnsi="Palatino Linotype" w:cs="Times New Roman"/>
                <w:b/>
                <w:noProof/>
                <w:color w:val="FF0000"/>
                <w:sz w:val="18"/>
                <w:szCs w:val="18"/>
              </w:rPr>
              <w:t xml:space="preserve"> Th</w:t>
            </w:r>
            <w:r w:rsidR="00940B04">
              <w:rPr>
                <w:rFonts w:ascii="Palatino Linotype" w:hAnsi="Palatino Linotype" w:cs="Times New Roman"/>
                <w:b/>
                <w:noProof/>
                <w:color w:val="FF0000"/>
                <w:sz w:val="18"/>
                <w:szCs w:val="18"/>
              </w:rPr>
              <w:t>is counter found in HASL Module 4</w:t>
            </w:r>
            <w:r w:rsidR="00940B04" w:rsidRPr="00C17670">
              <w:rPr>
                <w:rFonts w:ascii="Palatino Linotype" w:hAnsi="Palatino Linotype" w:cs="Times New Roman"/>
                <w:b/>
                <w:noProof/>
                <w:color w:val="FF0000"/>
                <w:sz w:val="18"/>
                <w:szCs w:val="18"/>
              </w:rPr>
              <w:t xml:space="preserve"> </w:t>
            </w:r>
            <w:r w:rsidR="00940B04">
              <w:rPr>
                <w:rFonts w:ascii="Palatino Linotype" w:hAnsi="Palatino Linotype" w:cs="Times New Roman"/>
                <w:b/>
                <w:i/>
                <w:noProof/>
                <w:color w:val="FF0000"/>
                <w:sz w:val="18"/>
                <w:szCs w:val="18"/>
              </w:rPr>
              <w:t>Pegasus Bridge</w:t>
            </w:r>
            <w:r w:rsidR="00940B04" w:rsidRPr="00C17670">
              <w:rPr>
                <w:rFonts w:ascii="Palatino Linotype" w:hAnsi="Palatino Linotype" w:cs="Times New Roman"/>
                <w:b/>
                <w:noProof/>
                <w:color w:val="FF0000"/>
                <w:sz w:val="18"/>
                <w:szCs w:val="18"/>
              </w:rPr>
              <w:t>.</w:t>
            </w:r>
          </w:p>
          <w:p w:rsidR="00940B04" w:rsidRDefault="00940B04" w:rsidP="00940B04">
            <w:pPr>
              <w:rPr>
                <w:rFonts w:ascii="Palatino Linotype" w:hAnsi="Palatino Linotype" w:cs="Times New Roman"/>
                <w:sz w:val="16"/>
                <w:szCs w:val="16"/>
              </w:rPr>
            </w:pPr>
            <w:r>
              <w:rPr>
                <w:rFonts w:ascii="Palatino Linotype" w:hAnsi="Palatino Linotype" w:cs="Times New Roman"/>
                <w:sz w:val="16"/>
                <w:szCs w:val="16"/>
              </w:rPr>
              <w:t>a.  The vehicle uses French modifiers for ESB, thus the "(f)" after the name on the vehicle.</w:t>
            </w:r>
          </w:p>
          <w:p w:rsidR="00940B04" w:rsidRPr="00940B04" w:rsidRDefault="00940B04" w:rsidP="0070503F">
            <w:pPr>
              <w:rPr>
                <w:rFonts w:ascii="Palatino Linotype" w:hAnsi="Palatino Linotype" w:cs="Times New Roman"/>
                <w:noProof/>
                <w:sz w:val="16"/>
                <w:szCs w:val="16"/>
              </w:rPr>
            </w:pPr>
            <w:r w:rsidRPr="00940B04">
              <w:rPr>
                <w:rFonts w:ascii="Palatino Linotype" w:hAnsi="Palatino Linotype" w:cs="Times New Roman"/>
                <w:noProof/>
                <w:sz w:val="16"/>
                <w:szCs w:val="16"/>
              </w:rPr>
              <w:t>e.  This vehicle is only available in Normandy, France.</w:t>
            </w:r>
          </w:p>
        </w:tc>
      </w:tr>
      <w:tr w:rsidR="00940B04" w:rsidRPr="007834B4" w:rsidTr="002C75EB">
        <w:trPr>
          <w:trHeight w:val="2654"/>
        </w:trPr>
        <w:tc>
          <w:tcPr>
            <w:tcW w:w="4536" w:type="dxa"/>
          </w:tcPr>
          <w:p w:rsidR="00940B04" w:rsidRDefault="00940B04" w:rsidP="00940B04">
            <w:pPr>
              <w:rPr>
                <w:rFonts w:ascii="Palatino Linotype" w:hAnsi="Palatino Linotype" w:cs="Times New Roman"/>
                <w:b/>
                <w:noProof/>
                <w:sz w:val="18"/>
                <w:szCs w:val="18"/>
              </w:rPr>
            </w:pPr>
            <w:r>
              <w:rPr>
                <w:rFonts w:ascii="Palatino Linotype" w:hAnsi="Palatino Linotype" w:cs="Times New Roman"/>
                <w:b/>
                <w:noProof/>
                <w:sz w:val="18"/>
                <w:szCs w:val="18"/>
              </w:rPr>
              <w:t>46.  Marder II</w:t>
            </w:r>
          </w:p>
          <w:p w:rsidR="00940B04" w:rsidRDefault="00D0715D" w:rsidP="00940B04">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34135" cy="633616"/>
                  <wp:effectExtent l="1905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7" cstate="print"/>
                          <a:srcRect/>
                          <a:stretch>
                            <a:fillRect/>
                          </a:stretch>
                        </pic:blipFill>
                        <pic:spPr bwMode="auto">
                          <a:xfrm>
                            <a:off x="0" y="0"/>
                            <a:ext cx="1334135" cy="633616"/>
                          </a:xfrm>
                          <a:prstGeom prst="rect">
                            <a:avLst/>
                          </a:prstGeom>
                          <a:noFill/>
                          <a:ln w="9525">
                            <a:noFill/>
                            <a:miter lim="800000"/>
                            <a:headEnd/>
                            <a:tailEnd/>
                          </a:ln>
                        </pic:spPr>
                      </pic:pic>
                    </a:graphicData>
                  </a:graphic>
                </wp:inline>
              </w:drawing>
            </w:r>
          </w:p>
          <w:p w:rsidR="00940B04" w:rsidRDefault="00940B04" w:rsidP="00940B04">
            <w:pPr>
              <w:rPr>
                <w:rFonts w:ascii="Palatino Linotype" w:hAnsi="Palatino Linotype" w:cs="Times New Roman"/>
                <w:sz w:val="16"/>
                <w:szCs w:val="16"/>
              </w:rPr>
            </w:pPr>
            <w:r w:rsidRPr="00E06FF1">
              <w:rPr>
                <w:rFonts w:ascii="Palatino Linotype" w:hAnsi="Palatino Linotype" w:cs="Times New Roman"/>
                <w:sz w:val="16"/>
                <w:szCs w:val="16"/>
              </w:rPr>
              <w:t>M.  Optional AAMG RF is 1.3</w:t>
            </w:r>
          </w:p>
          <w:p w:rsidR="00940B04" w:rsidRPr="007834B4" w:rsidRDefault="00940B04" w:rsidP="00940B04">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47.  Marder III(t)H</w:t>
            </w:r>
          </w:p>
          <w:p w:rsidR="00940B04" w:rsidRPr="00D0715D" w:rsidRDefault="00D0715D" w:rsidP="00924E73">
            <w:pPr>
              <w:rPr>
                <w:rFonts w:ascii="Palatino Linotype" w:hAnsi="Palatino Linotype" w:cs="Times New Roman"/>
                <w:noProof/>
                <w:sz w:val="18"/>
                <w:szCs w:val="18"/>
              </w:rPr>
            </w:pPr>
            <w:r>
              <w:rPr>
                <w:rFonts w:ascii="Palatino Linotype" w:hAnsi="Palatino Linotype" w:cs="Times New Roman"/>
                <w:noProof/>
                <w:sz w:val="18"/>
                <w:szCs w:val="18"/>
              </w:rPr>
              <w:drawing>
                <wp:inline distT="0" distB="0" distL="0" distR="0">
                  <wp:extent cx="1283970" cy="609211"/>
                  <wp:effectExtent l="1905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8" cstate="print"/>
                          <a:srcRect/>
                          <a:stretch>
                            <a:fillRect/>
                          </a:stretch>
                        </pic:blipFill>
                        <pic:spPr bwMode="auto">
                          <a:xfrm>
                            <a:off x="0" y="0"/>
                            <a:ext cx="1285901" cy="610127"/>
                          </a:xfrm>
                          <a:prstGeom prst="rect">
                            <a:avLst/>
                          </a:prstGeom>
                          <a:noFill/>
                          <a:ln w="9525">
                            <a:noFill/>
                            <a:miter lim="800000"/>
                            <a:headEnd/>
                            <a:tailEnd/>
                          </a:ln>
                        </pic:spPr>
                      </pic:pic>
                    </a:graphicData>
                  </a:graphic>
                </wp:inline>
              </w:drawing>
            </w:r>
          </w:p>
          <w:p w:rsidR="00940B04" w:rsidRDefault="00940B04" w:rsidP="00924E73">
            <w:pPr>
              <w:rPr>
                <w:rFonts w:ascii="Palatino Linotype" w:hAnsi="Palatino Linotype" w:cs="Times New Roman"/>
                <w:noProof/>
                <w:sz w:val="16"/>
                <w:szCs w:val="16"/>
              </w:rPr>
            </w:pPr>
            <w:r w:rsidRPr="009D3F7C">
              <w:rPr>
                <w:rFonts w:ascii="Palatino Linotype" w:hAnsi="Palatino Linotype" w:cs="Times New Roman"/>
                <w:noProof/>
                <w:sz w:val="16"/>
                <w:szCs w:val="16"/>
              </w:rPr>
              <w:t xml:space="preserve">E.  As signified by the "(t)" in the piece name, this AFV used the extremely reliable and durable chassis of the PzKpfw 38(t); therefore, it receives a zero Nationality </w:t>
            </w:r>
            <w:r w:rsidR="00DE4B8A">
              <w:rPr>
                <w:rFonts w:ascii="Palatino Linotype" w:hAnsi="Palatino Linotype" w:cs="Times New Roman"/>
                <w:noProof/>
                <w:sz w:val="16"/>
                <w:szCs w:val="16"/>
              </w:rPr>
              <w:t>DRM</w:t>
            </w:r>
            <w:r w:rsidRPr="009D3F7C">
              <w:rPr>
                <w:rFonts w:ascii="Palatino Linotype" w:hAnsi="Palatino Linotype" w:cs="Times New Roman"/>
                <w:noProof/>
                <w:sz w:val="16"/>
                <w:szCs w:val="16"/>
              </w:rPr>
              <w:t xml:space="preserve"> when risking ESB (D2.5</w:t>
            </w:r>
            <w:r>
              <w:rPr>
                <w:rFonts w:ascii="Palatino Linotype" w:hAnsi="Palatino Linotype" w:cs="Times New Roman"/>
                <w:noProof/>
                <w:sz w:val="16"/>
                <w:szCs w:val="16"/>
              </w:rPr>
              <w:t>).</w:t>
            </w:r>
          </w:p>
          <w:p w:rsidR="00940B04" w:rsidRPr="007834B4" w:rsidRDefault="00940B04" w:rsidP="00924E73">
            <w:pPr>
              <w:rPr>
                <w:rFonts w:ascii="Palatino Linotype" w:hAnsi="Palatino Linotype" w:cs="Times New Roman"/>
                <w:noProof/>
                <w:sz w:val="16"/>
                <w:szCs w:val="16"/>
              </w:rPr>
            </w:pPr>
            <w:r>
              <w:rPr>
                <w:rFonts w:ascii="Palatino Linotype" w:hAnsi="Palatino Linotype" w:cs="Times New Roman"/>
                <w:noProof/>
                <w:sz w:val="16"/>
                <w:szCs w:val="16"/>
              </w:rPr>
              <w:t xml:space="preserve">G.  Gunshield yields a +3 DRM against incoming fire through the vehicle front Target Facing.  </w:t>
            </w:r>
            <w:r w:rsidRPr="00E06FF1">
              <w:rPr>
                <w:rFonts w:ascii="Palatino Linotype" w:hAnsi="Palatino Linotype" w:cs="Times New Roman"/>
                <w:b/>
                <w:noProof/>
                <w:color w:val="FF0000"/>
                <w:sz w:val="16"/>
                <w:szCs w:val="16"/>
              </w:rPr>
              <w:t>This note does not apply to pre-1943 scenarios for the Marder IIIH</w:t>
            </w:r>
            <w:r>
              <w:rPr>
                <w:rFonts w:ascii="Palatino Linotype" w:hAnsi="Palatino Linotype" w:cs="Times New Roman"/>
                <w:noProof/>
                <w:sz w:val="16"/>
                <w:szCs w:val="16"/>
              </w:rPr>
              <w:t>.</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47.  Marder III(t)H</w:t>
            </w:r>
          </w:p>
          <w:p w:rsidR="00940B04" w:rsidRPr="007834B4" w:rsidRDefault="00940B04" w:rsidP="00924E73">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940B04" w:rsidRPr="007834B4" w:rsidTr="00667D2F">
        <w:trPr>
          <w:trHeight w:val="2159"/>
        </w:trPr>
        <w:tc>
          <w:tcPr>
            <w:tcW w:w="4536" w:type="dxa"/>
          </w:tcPr>
          <w:p w:rsidR="00940B04" w:rsidRDefault="00D9239B" w:rsidP="00940B04">
            <w:pPr>
              <w:rPr>
                <w:rFonts w:ascii="Palatino Linotype" w:hAnsi="Palatino Linotype" w:cs="Times New Roman"/>
                <w:b/>
                <w:noProof/>
                <w:sz w:val="18"/>
                <w:szCs w:val="18"/>
              </w:rPr>
            </w:pPr>
            <w:r>
              <w:rPr>
                <w:rFonts w:ascii="Palatino Linotype" w:hAnsi="Palatino Linotype" w:cs="Times New Roman"/>
                <w:b/>
                <w:noProof/>
                <w:sz w:val="18"/>
                <w:szCs w:val="18"/>
              </w:rPr>
              <w:t>48</w:t>
            </w:r>
            <w:r w:rsidR="00940B04">
              <w:rPr>
                <w:rFonts w:ascii="Palatino Linotype" w:hAnsi="Palatino Linotype" w:cs="Times New Roman"/>
                <w:b/>
                <w:noProof/>
                <w:sz w:val="18"/>
                <w:szCs w:val="18"/>
              </w:rPr>
              <w:t>.  Marder III(t)M</w:t>
            </w:r>
          </w:p>
          <w:p w:rsidR="00940B04" w:rsidRDefault="00D0715D" w:rsidP="00940B04">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38250" cy="554554"/>
                  <wp:effectExtent l="1905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59" cstate="print"/>
                          <a:srcRect/>
                          <a:stretch>
                            <a:fillRect/>
                          </a:stretch>
                        </pic:blipFill>
                        <pic:spPr bwMode="auto">
                          <a:xfrm>
                            <a:off x="0" y="0"/>
                            <a:ext cx="1240152" cy="555406"/>
                          </a:xfrm>
                          <a:prstGeom prst="rect">
                            <a:avLst/>
                          </a:prstGeom>
                          <a:noFill/>
                          <a:ln w="9525">
                            <a:noFill/>
                            <a:miter lim="800000"/>
                            <a:headEnd/>
                            <a:tailEnd/>
                          </a:ln>
                        </pic:spPr>
                      </pic:pic>
                    </a:graphicData>
                  </a:graphic>
                </wp:inline>
              </w:drawing>
            </w:r>
          </w:p>
          <w:p w:rsidR="00940B04" w:rsidRDefault="00940B04" w:rsidP="00940B04">
            <w:pPr>
              <w:rPr>
                <w:rFonts w:ascii="Palatino Linotype" w:hAnsi="Palatino Linotype" w:cs="Times New Roman"/>
                <w:noProof/>
                <w:sz w:val="16"/>
                <w:szCs w:val="16"/>
              </w:rPr>
            </w:pPr>
            <w:r w:rsidRPr="009D3F7C">
              <w:rPr>
                <w:rFonts w:ascii="Palatino Linotype" w:hAnsi="Palatino Linotype" w:cs="Times New Roman"/>
                <w:noProof/>
                <w:sz w:val="16"/>
                <w:szCs w:val="16"/>
              </w:rPr>
              <w:t xml:space="preserve">E.  As signified by the "(t)" in the piece name, this AFV used the extremely reliable and durable chassis of the PzKpfw 38(t); therefore, it receives a zero Nationality </w:t>
            </w:r>
            <w:r w:rsidR="00DE4B8A">
              <w:rPr>
                <w:rFonts w:ascii="Palatino Linotype" w:hAnsi="Palatino Linotype" w:cs="Times New Roman"/>
                <w:noProof/>
                <w:sz w:val="16"/>
                <w:szCs w:val="16"/>
              </w:rPr>
              <w:t>DRM</w:t>
            </w:r>
            <w:r w:rsidRPr="009D3F7C">
              <w:rPr>
                <w:rFonts w:ascii="Palatino Linotype" w:hAnsi="Palatino Linotype" w:cs="Times New Roman"/>
                <w:noProof/>
                <w:sz w:val="16"/>
                <w:szCs w:val="16"/>
              </w:rPr>
              <w:t xml:space="preserve"> when risking ESB (D2.5</w:t>
            </w:r>
            <w:r>
              <w:rPr>
                <w:rFonts w:ascii="Palatino Linotype" w:hAnsi="Palatino Linotype" w:cs="Times New Roman"/>
                <w:noProof/>
                <w:sz w:val="16"/>
                <w:szCs w:val="16"/>
              </w:rPr>
              <w:t>).</w:t>
            </w:r>
          </w:p>
          <w:p w:rsidR="00940B04" w:rsidRPr="007834B4" w:rsidRDefault="00940B04" w:rsidP="00273788">
            <w:pPr>
              <w:rPr>
                <w:rFonts w:ascii="Palatino Linotype" w:hAnsi="Palatino Linotype" w:cs="Times New Roman"/>
                <w:noProof/>
                <w:sz w:val="16"/>
                <w:szCs w:val="16"/>
              </w:rPr>
            </w:pP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49.  PzJg III/IV</w:t>
            </w:r>
          </w:p>
          <w:p w:rsidR="00940B04" w:rsidRDefault="00D0715D"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9210" cy="580004"/>
                  <wp:effectExtent l="1905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60" cstate="print"/>
                          <a:srcRect/>
                          <a:stretch>
                            <a:fillRect/>
                          </a:stretch>
                        </pic:blipFill>
                        <pic:spPr bwMode="auto">
                          <a:xfrm>
                            <a:off x="0" y="0"/>
                            <a:ext cx="1301146" cy="580868"/>
                          </a:xfrm>
                          <a:prstGeom prst="rect">
                            <a:avLst/>
                          </a:prstGeom>
                          <a:noFill/>
                          <a:ln w="9525">
                            <a:noFill/>
                            <a:miter lim="800000"/>
                            <a:headEnd/>
                            <a:tailEnd/>
                          </a:ln>
                        </pic:spPr>
                      </pic:pic>
                    </a:graphicData>
                  </a:graphic>
                </wp:inline>
              </w:drawing>
            </w:r>
          </w:p>
          <w:p w:rsidR="00940B04" w:rsidRPr="00E06FF1" w:rsidRDefault="00940B04" w:rsidP="00924E73">
            <w:pPr>
              <w:rPr>
                <w:rFonts w:ascii="Palatino Linotype" w:hAnsi="Palatino Linotype" w:cs="Times New Roman"/>
                <w:sz w:val="16"/>
                <w:szCs w:val="16"/>
              </w:rPr>
            </w:pPr>
            <w:r w:rsidRPr="00E06FF1">
              <w:rPr>
                <w:rFonts w:ascii="Palatino Linotype" w:hAnsi="Palatino Linotype" w:cs="Times New Roman"/>
                <w:sz w:val="16"/>
                <w:szCs w:val="16"/>
              </w:rPr>
              <w:t>M.  Optional AAMG RF is 1.3</w:t>
            </w:r>
            <w:r>
              <w:rPr>
                <w:rFonts w:ascii="Palatino Linotype" w:hAnsi="Palatino Linotype" w:cs="Times New Roman"/>
                <w:sz w:val="16"/>
                <w:szCs w:val="16"/>
              </w:rPr>
              <w:t>.</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50.  JgdPz 38(t) "Hetzer"</w:t>
            </w:r>
          </w:p>
          <w:p w:rsidR="00940B04" w:rsidRDefault="00D0715D"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25369" cy="579120"/>
                  <wp:effectExtent l="19050" t="0" r="8131"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1" cstate="print"/>
                          <a:srcRect/>
                          <a:stretch>
                            <a:fillRect/>
                          </a:stretch>
                        </pic:blipFill>
                        <pic:spPr bwMode="auto">
                          <a:xfrm>
                            <a:off x="0" y="0"/>
                            <a:ext cx="1327315" cy="579970"/>
                          </a:xfrm>
                          <a:prstGeom prst="rect">
                            <a:avLst/>
                          </a:prstGeom>
                          <a:noFill/>
                          <a:ln w="9525">
                            <a:noFill/>
                            <a:miter lim="800000"/>
                            <a:headEnd/>
                            <a:tailEnd/>
                          </a:ln>
                        </pic:spPr>
                      </pic:pic>
                    </a:graphicData>
                  </a:graphic>
                </wp:inline>
              </w:drawing>
            </w:r>
          </w:p>
          <w:p w:rsidR="00940B04" w:rsidRDefault="00940B04" w:rsidP="00924E73">
            <w:pPr>
              <w:rPr>
                <w:rFonts w:ascii="Palatino Linotype" w:hAnsi="Palatino Linotype" w:cs="Times New Roman"/>
                <w:noProof/>
                <w:sz w:val="16"/>
                <w:szCs w:val="16"/>
              </w:rPr>
            </w:pPr>
            <w:r w:rsidRPr="009D3F7C">
              <w:rPr>
                <w:rFonts w:ascii="Palatino Linotype" w:hAnsi="Palatino Linotype" w:cs="Times New Roman"/>
                <w:noProof/>
                <w:sz w:val="16"/>
                <w:szCs w:val="16"/>
              </w:rPr>
              <w:t xml:space="preserve">E.  As signified by the "(t)" in the piece name, this AFV used the extremely reliable and durable chassis of the PzKpfw 38(t); therefore, it receives a zero Nationality </w:t>
            </w:r>
            <w:r w:rsidR="00DE4B8A">
              <w:rPr>
                <w:rFonts w:ascii="Palatino Linotype" w:hAnsi="Palatino Linotype" w:cs="Times New Roman"/>
                <w:noProof/>
                <w:sz w:val="16"/>
                <w:szCs w:val="16"/>
              </w:rPr>
              <w:t>DRM</w:t>
            </w:r>
            <w:r w:rsidRPr="009D3F7C">
              <w:rPr>
                <w:rFonts w:ascii="Palatino Linotype" w:hAnsi="Palatino Linotype" w:cs="Times New Roman"/>
                <w:noProof/>
                <w:sz w:val="16"/>
                <w:szCs w:val="16"/>
              </w:rPr>
              <w:t xml:space="preserve"> when risking ESB (D2.5</w:t>
            </w:r>
            <w:r>
              <w:rPr>
                <w:rFonts w:ascii="Palatino Linotype" w:hAnsi="Palatino Linotype" w:cs="Times New Roman"/>
                <w:noProof/>
                <w:sz w:val="16"/>
                <w:szCs w:val="16"/>
              </w:rPr>
              <w:t>).</w:t>
            </w:r>
          </w:p>
          <w:p w:rsidR="00940B04" w:rsidRPr="007834B4" w:rsidRDefault="00940B04" w:rsidP="00924E73">
            <w:pPr>
              <w:rPr>
                <w:rFonts w:ascii="Palatino Linotype" w:hAnsi="Palatino Linotype" w:cs="Times New Roman"/>
                <w:sz w:val="16"/>
                <w:szCs w:val="16"/>
              </w:rPr>
            </w:pPr>
          </w:p>
        </w:tc>
      </w:tr>
      <w:tr w:rsidR="00940B04" w:rsidRPr="007834B4" w:rsidTr="004D1529">
        <w:trPr>
          <w:trHeight w:val="2736"/>
        </w:trPr>
        <w:tc>
          <w:tcPr>
            <w:tcW w:w="4536" w:type="dxa"/>
          </w:tcPr>
          <w:p w:rsidR="00940B04" w:rsidRDefault="00940B04" w:rsidP="00940B04">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50.  JgdPz 38(t) "Hetzer"</w:t>
            </w:r>
          </w:p>
          <w:p w:rsidR="00940B04" w:rsidRDefault="00940B04" w:rsidP="00940B04">
            <w:pPr>
              <w:tabs>
                <w:tab w:val="center" w:pos="2160"/>
              </w:tabs>
              <w:rPr>
                <w:rFonts w:ascii="Palatino Linotype" w:hAnsi="Palatino Linotype" w:cs="Times New Roman"/>
                <w:noProof/>
                <w:sz w:val="16"/>
                <w:szCs w:val="16"/>
              </w:rPr>
            </w:pPr>
            <w:r w:rsidRPr="00780909">
              <w:rPr>
                <w:rFonts w:ascii="Palatino Linotype" w:hAnsi="Palatino Linotype" w:cs="Times New Roman"/>
                <w:noProof/>
                <w:sz w:val="16"/>
                <w:szCs w:val="16"/>
              </w:rPr>
              <w:t>O.  The AAMG is remotely controlled; it can fire only while the AFV is BU, cannot be used by a Rider, and may never fire at an aerial target (or one whose elevation advantage is &gt; the AAMGs range to it).  Otherwise, it is treated as a normal AAMG.</w:t>
            </w:r>
          </w:p>
          <w:p w:rsidR="00940B04" w:rsidRPr="00E06FF1" w:rsidRDefault="00940B04" w:rsidP="00273788">
            <w:pPr>
              <w:rPr>
                <w:rFonts w:ascii="Palatino Linotype" w:hAnsi="Palatino Linotype" w:cs="Times New Roman"/>
                <w:sz w:val="16"/>
                <w:szCs w:val="16"/>
              </w:rPr>
            </w:pP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51.  JgdPz 38(t) (Fl)</w:t>
            </w:r>
          </w:p>
          <w:p w:rsidR="00940B04" w:rsidRDefault="00D0715D"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83970" cy="585739"/>
                  <wp:effectExtent l="1905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62" cstate="print"/>
                          <a:srcRect/>
                          <a:stretch>
                            <a:fillRect/>
                          </a:stretch>
                        </pic:blipFill>
                        <pic:spPr bwMode="auto">
                          <a:xfrm>
                            <a:off x="0" y="0"/>
                            <a:ext cx="1285912" cy="586625"/>
                          </a:xfrm>
                          <a:prstGeom prst="rect">
                            <a:avLst/>
                          </a:prstGeom>
                          <a:noFill/>
                          <a:ln w="9525">
                            <a:noFill/>
                            <a:miter lim="800000"/>
                            <a:headEnd/>
                            <a:tailEnd/>
                          </a:ln>
                        </pic:spPr>
                      </pic:pic>
                    </a:graphicData>
                  </a:graphic>
                </wp:inline>
              </w:drawing>
            </w:r>
          </w:p>
          <w:p w:rsidR="00940B04" w:rsidRDefault="00940B04" w:rsidP="00924E73">
            <w:pPr>
              <w:rPr>
                <w:rFonts w:ascii="Palatino Linotype" w:hAnsi="Palatino Linotype" w:cs="Times New Roman"/>
                <w:noProof/>
                <w:sz w:val="16"/>
                <w:szCs w:val="16"/>
              </w:rPr>
            </w:pPr>
            <w:r w:rsidRPr="009D3F7C">
              <w:rPr>
                <w:rFonts w:ascii="Palatino Linotype" w:hAnsi="Palatino Linotype" w:cs="Times New Roman"/>
                <w:noProof/>
                <w:sz w:val="16"/>
                <w:szCs w:val="16"/>
              </w:rPr>
              <w:t xml:space="preserve">E.  As signified by the "(t)" in the piece name, this AFV used the extremely reliable and durable chassis of the PzKpfw 38(t); therefore, it receives a zero Nationality </w:t>
            </w:r>
            <w:r w:rsidR="00DE4B8A">
              <w:rPr>
                <w:rFonts w:ascii="Palatino Linotype" w:hAnsi="Palatino Linotype" w:cs="Times New Roman"/>
                <w:noProof/>
                <w:sz w:val="16"/>
                <w:szCs w:val="16"/>
              </w:rPr>
              <w:t>DRM</w:t>
            </w:r>
            <w:r w:rsidRPr="009D3F7C">
              <w:rPr>
                <w:rFonts w:ascii="Palatino Linotype" w:hAnsi="Palatino Linotype" w:cs="Times New Roman"/>
                <w:noProof/>
                <w:sz w:val="16"/>
                <w:szCs w:val="16"/>
              </w:rPr>
              <w:t xml:space="preserve"> when risking ESB (D2.5</w:t>
            </w:r>
            <w:r>
              <w:rPr>
                <w:rFonts w:ascii="Palatino Linotype" w:hAnsi="Palatino Linotype" w:cs="Times New Roman"/>
                <w:noProof/>
                <w:sz w:val="16"/>
                <w:szCs w:val="16"/>
              </w:rPr>
              <w:t>).</w:t>
            </w:r>
          </w:p>
          <w:p w:rsidR="00940B04" w:rsidRPr="007834B4" w:rsidRDefault="00940B04" w:rsidP="00924E73">
            <w:pPr>
              <w:rPr>
                <w:rFonts w:ascii="Palatino Linotype" w:hAnsi="Palatino Linotype" w:cs="Times New Roman"/>
                <w:b/>
                <w:sz w:val="18"/>
                <w:szCs w:val="18"/>
              </w:rPr>
            </w:pP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51.  JgdPz 38(t) (Fl)</w:t>
            </w:r>
          </w:p>
          <w:p w:rsidR="00940B04" w:rsidRDefault="00940B04" w:rsidP="00924E73">
            <w:pPr>
              <w:tabs>
                <w:tab w:val="center" w:pos="2160"/>
              </w:tabs>
              <w:rPr>
                <w:rFonts w:ascii="Palatino Linotype" w:hAnsi="Palatino Linotype" w:cs="Times New Roman"/>
                <w:noProof/>
                <w:sz w:val="16"/>
                <w:szCs w:val="16"/>
              </w:rPr>
            </w:pPr>
            <w:r w:rsidRPr="00780909">
              <w:rPr>
                <w:rFonts w:ascii="Palatino Linotype" w:hAnsi="Palatino Linotype" w:cs="Times New Roman"/>
                <w:noProof/>
                <w:sz w:val="16"/>
                <w:szCs w:val="16"/>
              </w:rPr>
              <w:t>O.  The AAMG is remotely controlled; it can fire only while the AFV is BU, cannot be used by a Rider, and may never fire at an aerial target (or one whose elevation advantage is &gt; the AAMGs range to it).  Otherwise, it is treated as a normal AAMG.</w:t>
            </w:r>
          </w:p>
          <w:p w:rsidR="00940B04" w:rsidRPr="007834B4" w:rsidRDefault="00940B04" w:rsidP="00924E73">
            <w:pPr>
              <w:rPr>
                <w:rFonts w:ascii="Palatino Linotype" w:hAnsi="Palatino Linotype" w:cs="Times New Roman"/>
                <w:b/>
                <w:sz w:val="18"/>
                <w:szCs w:val="18"/>
              </w:rPr>
            </w:pPr>
          </w:p>
        </w:tc>
      </w:tr>
      <w:tr w:rsidR="00940B04" w:rsidRPr="007834B4" w:rsidTr="004D1529">
        <w:trPr>
          <w:trHeight w:val="2736"/>
        </w:trPr>
        <w:tc>
          <w:tcPr>
            <w:tcW w:w="4536" w:type="dxa"/>
          </w:tcPr>
          <w:p w:rsidR="00940B04" w:rsidRDefault="00940B04" w:rsidP="00940B04">
            <w:pPr>
              <w:rPr>
                <w:rFonts w:ascii="Palatino Linotype" w:hAnsi="Palatino Linotype" w:cs="Times New Roman"/>
                <w:b/>
                <w:noProof/>
                <w:sz w:val="18"/>
                <w:szCs w:val="18"/>
              </w:rPr>
            </w:pPr>
            <w:r>
              <w:rPr>
                <w:rFonts w:ascii="Palatino Linotype" w:hAnsi="Palatino Linotype" w:cs="Times New Roman"/>
                <w:b/>
                <w:noProof/>
                <w:sz w:val="18"/>
                <w:szCs w:val="18"/>
              </w:rPr>
              <w:t>52.  JgdPz IV &amp; JgPz IV(L)</w:t>
            </w:r>
          </w:p>
          <w:p w:rsidR="00940B04" w:rsidRDefault="00D0715D" w:rsidP="00940B04">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76350" cy="605199"/>
                  <wp:effectExtent l="1905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63" cstate="print"/>
                          <a:srcRect/>
                          <a:stretch>
                            <a:fillRect/>
                          </a:stretch>
                        </pic:blipFill>
                        <pic:spPr bwMode="auto">
                          <a:xfrm>
                            <a:off x="0" y="0"/>
                            <a:ext cx="1276350" cy="605199"/>
                          </a:xfrm>
                          <a:prstGeom prst="rect">
                            <a:avLst/>
                          </a:prstGeom>
                          <a:noFill/>
                          <a:ln w="9525">
                            <a:noFill/>
                            <a:miter lim="800000"/>
                            <a:headEnd/>
                            <a:tailEnd/>
                          </a:ln>
                        </pic:spPr>
                      </pic:pic>
                    </a:graphicData>
                  </a:graphic>
                </wp:inline>
              </w:drawing>
            </w:r>
            <w:r>
              <w:rPr>
                <w:rFonts w:ascii="Palatino Linotype" w:hAnsi="Palatino Linotype" w:cs="Times New Roman"/>
                <w:b/>
                <w:noProof/>
                <w:sz w:val="18"/>
                <w:szCs w:val="18"/>
              </w:rPr>
              <w:drawing>
                <wp:inline distT="0" distB="0" distL="0" distR="0">
                  <wp:extent cx="1276350" cy="605199"/>
                  <wp:effectExtent l="1905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64" cstate="print"/>
                          <a:srcRect/>
                          <a:stretch>
                            <a:fillRect/>
                          </a:stretch>
                        </pic:blipFill>
                        <pic:spPr bwMode="auto">
                          <a:xfrm>
                            <a:off x="0" y="0"/>
                            <a:ext cx="1276350" cy="605199"/>
                          </a:xfrm>
                          <a:prstGeom prst="rect">
                            <a:avLst/>
                          </a:prstGeom>
                          <a:noFill/>
                          <a:ln w="9525">
                            <a:noFill/>
                            <a:miter lim="800000"/>
                            <a:headEnd/>
                            <a:tailEnd/>
                          </a:ln>
                        </pic:spPr>
                      </pic:pic>
                    </a:graphicData>
                  </a:graphic>
                </wp:inline>
              </w:drawing>
            </w:r>
          </w:p>
          <w:p w:rsidR="00940B04" w:rsidRPr="007834B4" w:rsidRDefault="00940B04" w:rsidP="00940B04">
            <w:pPr>
              <w:rPr>
                <w:rFonts w:ascii="Palatino Linotype" w:hAnsi="Palatino Linotype" w:cs="Times New Roman"/>
                <w:b/>
                <w:sz w:val="18"/>
                <w:szCs w:val="18"/>
              </w:rPr>
            </w:pPr>
            <w:r>
              <w:rPr>
                <w:rFonts w:ascii="Palatino Linotype" w:hAnsi="Palatino Linotype" w:cs="Times New Roman"/>
                <w:sz w:val="16"/>
                <w:szCs w:val="16"/>
              </w:rPr>
              <w:t>S.  This AFV can have Schuerzen (D11.2).</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53.  StuG 33B</w:t>
            </w:r>
          </w:p>
          <w:p w:rsidR="00940B04" w:rsidRDefault="00D0715D" w:rsidP="00924E73">
            <w:pPr>
              <w:rPr>
                <w:rFonts w:ascii="Palatino Linotype" w:hAnsi="Palatino Linotype" w:cs="Times New Roman"/>
                <w:b/>
                <w:sz w:val="18"/>
                <w:szCs w:val="18"/>
              </w:rPr>
            </w:pPr>
            <w:r>
              <w:rPr>
                <w:rFonts w:ascii="Palatino Linotype" w:hAnsi="Palatino Linotype" w:cs="Times New Roman"/>
                <w:b/>
                <w:noProof/>
                <w:sz w:val="18"/>
                <w:szCs w:val="18"/>
              </w:rPr>
              <w:drawing>
                <wp:inline distT="0" distB="0" distL="0" distR="0">
                  <wp:extent cx="1344930" cy="605219"/>
                  <wp:effectExtent l="19050" t="0" r="762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65" cstate="print"/>
                          <a:srcRect/>
                          <a:stretch>
                            <a:fillRect/>
                          </a:stretch>
                        </pic:blipFill>
                        <pic:spPr bwMode="auto">
                          <a:xfrm>
                            <a:off x="0" y="0"/>
                            <a:ext cx="1344930" cy="605219"/>
                          </a:xfrm>
                          <a:prstGeom prst="rect">
                            <a:avLst/>
                          </a:prstGeom>
                          <a:noFill/>
                          <a:ln w="9525">
                            <a:noFill/>
                            <a:miter lim="800000"/>
                            <a:headEnd/>
                            <a:tailEnd/>
                          </a:ln>
                        </pic:spPr>
                      </pic:pic>
                    </a:graphicData>
                  </a:graphic>
                </wp:inline>
              </w:drawing>
            </w:r>
          </w:p>
          <w:p w:rsidR="00940B04" w:rsidRDefault="00940B04" w:rsidP="00924E73">
            <w:pPr>
              <w:rPr>
                <w:rFonts w:ascii="Palatino Linotype" w:hAnsi="Palatino Linotype" w:cs="Times New Roman"/>
                <w:sz w:val="16"/>
                <w:szCs w:val="16"/>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The BMG is usable when the AFV is HD across its VCA</w:t>
            </w:r>
          </w:p>
          <w:p w:rsidR="00940B04" w:rsidRPr="007834B4" w:rsidRDefault="00940B04" w:rsidP="00924E73">
            <w:pPr>
              <w:rPr>
                <w:rFonts w:ascii="Palatino Linotype" w:hAnsi="Palatino Linotype" w:cs="Times New Roman"/>
                <w:b/>
                <w:sz w:val="18"/>
                <w:szCs w:val="18"/>
              </w:rPr>
            </w:pP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54.  JgdPz IV/70</w:t>
            </w:r>
          </w:p>
          <w:p w:rsidR="00940B04" w:rsidRDefault="00D0715D"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29690" cy="593185"/>
                  <wp:effectExtent l="19050" t="0" r="381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66" cstate="print"/>
                          <a:srcRect/>
                          <a:stretch>
                            <a:fillRect/>
                          </a:stretch>
                        </pic:blipFill>
                        <pic:spPr bwMode="auto">
                          <a:xfrm>
                            <a:off x="0" y="0"/>
                            <a:ext cx="1329690" cy="593185"/>
                          </a:xfrm>
                          <a:prstGeom prst="rect">
                            <a:avLst/>
                          </a:prstGeom>
                          <a:noFill/>
                          <a:ln w="9525">
                            <a:noFill/>
                            <a:miter lim="800000"/>
                            <a:headEnd/>
                            <a:tailEnd/>
                          </a:ln>
                        </pic:spPr>
                      </pic:pic>
                    </a:graphicData>
                  </a:graphic>
                </wp:inline>
              </w:drawing>
            </w:r>
          </w:p>
          <w:p w:rsidR="00940B04" w:rsidRPr="007834B4" w:rsidRDefault="00940B04" w:rsidP="00924E73">
            <w:pPr>
              <w:rPr>
                <w:rFonts w:ascii="Palatino Linotype" w:hAnsi="Palatino Linotype" w:cs="Times New Roman"/>
                <w:sz w:val="18"/>
                <w:szCs w:val="18"/>
              </w:rPr>
            </w:pPr>
            <w:r>
              <w:rPr>
                <w:rFonts w:ascii="Palatino Linotype" w:hAnsi="Palatino Linotype" w:cs="Times New Roman"/>
                <w:sz w:val="16"/>
                <w:szCs w:val="16"/>
              </w:rPr>
              <w:t>S.  This AFV can have Schuerzen (D11.2).</w:t>
            </w:r>
          </w:p>
        </w:tc>
      </w:tr>
      <w:tr w:rsidR="00940B04" w:rsidRPr="007834B4" w:rsidTr="004D1529">
        <w:trPr>
          <w:trHeight w:val="2736"/>
        </w:trPr>
        <w:tc>
          <w:tcPr>
            <w:tcW w:w="4536" w:type="dxa"/>
          </w:tcPr>
          <w:p w:rsidR="00940B04" w:rsidRDefault="00940B04" w:rsidP="00940B04">
            <w:pPr>
              <w:rPr>
                <w:rFonts w:ascii="Palatino Linotype" w:hAnsi="Palatino Linotype" w:cs="Times New Roman"/>
                <w:b/>
                <w:noProof/>
                <w:sz w:val="18"/>
                <w:szCs w:val="18"/>
              </w:rPr>
            </w:pPr>
            <w:r>
              <w:rPr>
                <w:rFonts w:ascii="Palatino Linotype" w:hAnsi="Palatino Linotype" w:cs="Times New Roman"/>
                <w:b/>
                <w:noProof/>
                <w:sz w:val="18"/>
                <w:szCs w:val="18"/>
              </w:rPr>
              <w:t>55.  JgdPz V</w:t>
            </w:r>
          </w:p>
          <w:p w:rsidR="00940B04" w:rsidRDefault="00D0715D" w:rsidP="00940B04">
            <w:pPr>
              <w:rPr>
                <w:rFonts w:ascii="Palatino Linotype" w:hAnsi="Palatino Linotype" w:cs="Times New Roman"/>
                <w:sz w:val="16"/>
                <w:szCs w:val="16"/>
              </w:rPr>
            </w:pPr>
            <w:r>
              <w:rPr>
                <w:rFonts w:ascii="Palatino Linotype" w:hAnsi="Palatino Linotype" w:cs="Times New Roman"/>
                <w:noProof/>
                <w:sz w:val="16"/>
                <w:szCs w:val="16"/>
              </w:rPr>
              <w:drawing>
                <wp:inline distT="0" distB="0" distL="0" distR="0">
                  <wp:extent cx="1295400" cy="5937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67" cstate="print"/>
                          <a:srcRect/>
                          <a:stretch>
                            <a:fillRect/>
                          </a:stretch>
                        </pic:blipFill>
                        <pic:spPr bwMode="auto">
                          <a:xfrm>
                            <a:off x="0" y="0"/>
                            <a:ext cx="1297331" cy="594610"/>
                          </a:xfrm>
                          <a:prstGeom prst="rect">
                            <a:avLst/>
                          </a:prstGeom>
                          <a:noFill/>
                          <a:ln w="9525">
                            <a:noFill/>
                            <a:miter lim="800000"/>
                            <a:headEnd/>
                            <a:tailEnd/>
                          </a:ln>
                        </pic:spPr>
                      </pic:pic>
                    </a:graphicData>
                  </a:graphic>
                </wp:inline>
              </w:drawing>
            </w:r>
          </w:p>
          <w:p w:rsidR="00940B04" w:rsidRPr="007834B4" w:rsidRDefault="00940B04" w:rsidP="00940B04">
            <w:pPr>
              <w:rPr>
                <w:rFonts w:ascii="Palatino Linotype" w:hAnsi="Palatino Linotype" w:cs="Times New Roman"/>
                <w:b/>
                <w:sz w:val="18"/>
                <w:szCs w:val="18"/>
              </w:rPr>
            </w:pPr>
            <w:r w:rsidRPr="000362A0">
              <w:rPr>
                <w:rFonts w:ascii="Palatino Linotype" w:hAnsi="Palatino Linotype" w:cs="Times New Roman"/>
                <w:noProof/>
                <w:sz w:val="16"/>
                <w:szCs w:val="16"/>
              </w:rPr>
              <w:t>H.  Each time a Panther G expends one MP to start, its owner must make a DR; if a 12 is rolled, the AFV has Stalled and has not actually begun its move.  The owner must t</w:t>
            </w:r>
            <w:r>
              <w:rPr>
                <w:rFonts w:ascii="Palatino Linotype" w:hAnsi="Palatino Linotype" w:cs="Times New Roman"/>
                <w:noProof/>
                <w:sz w:val="16"/>
                <w:szCs w:val="16"/>
              </w:rPr>
              <w:t>hen immediately make another DR, which equals the total number of Delay MP (including one MP to stop, but exlcuing the MP expended to start) that the AFV has used in the unsuccessful attempt to move.</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55.  JgdPz V</w:t>
            </w:r>
          </w:p>
          <w:p w:rsidR="00940B04" w:rsidRPr="007834B4" w:rsidRDefault="00940B04" w:rsidP="00924E73">
            <w:pPr>
              <w:rPr>
                <w:rFonts w:ascii="Palatino Linotype" w:hAnsi="Palatino Linotype" w:cs="Times New Roman"/>
                <w:sz w:val="18"/>
                <w:szCs w:val="18"/>
              </w:rPr>
            </w:pPr>
            <w:r>
              <w:rPr>
                <w:rFonts w:ascii="Palatino Linotype" w:hAnsi="Palatino Linotype" w:cs="Times New Roman"/>
                <w:sz w:val="16"/>
                <w:szCs w:val="16"/>
              </w:rPr>
              <w:t xml:space="preserve">H.  </w:t>
            </w:r>
            <w:r w:rsidRPr="009938AA">
              <w:rPr>
                <w:rFonts w:ascii="Palatino Linotype" w:hAnsi="Palatino Linotype" w:cs="Times New Roman"/>
                <w:b/>
                <w:color w:val="FF0000"/>
                <w:sz w:val="16"/>
                <w:szCs w:val="16"/>
              </w:rPr>
              <w:t>(cont)</w:t>
            </w:r>
            <w:r>
              <w:rPr>
                <w:rFonts w:ascii="Palatino Linotype" w:hAnsi="Palatino Linotype" w:cs="Times New Roman"/>
                <w:sz w:val="16"/>
                <w:szCs w:val="16"/>
              </w:rPr>
              <w:t xml:space="preserve">  It can again attempt to move, but must expend another MP to start--and must undergo another Stall DR as it does so.  If the owning player forgets to make this Stall DR, the opposing player can thereafter call for it to be made at any time during that same MPh as the AFV expends any MP.  An AFV that Stalls is subject o DFF, but not as a moving Target unless it had already entered a new hex during the same MPh.  Should a Stall result in more Delay MP being expended than the AFV has available, the AFV is considered to have expended its entire MP allotment in Delay.</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56.  JgdPz VI</w:t>
            </w:r>
          </w:p>
          <w:p w:rsidR="00940B04" w:rsidRDefault="00D0715D"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1060" cy="594360"/>
                  <wp:effectExtent l="19050" t="0" r="43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68" cstate="print"/>
                          <a:srcRect/>
                          <a:stretch>
                            <a:fillRect/>
                          </a:stretch>
                        </pic:blipFill>
                        <pic:spPr bwMode="auto">
                          <a:xfrm>
                            <a:off x="0" y="0"/>
                            <a:ext cx="1293031" cy="595267"/>
                          </a:xfrm>
                          <a:prstGeom prst="rect">
                            <a:avLst/>
                          </a:prstGeom>
                          <a:noFill/>
                          <a:ln w="9525">
                            <a:noFill/>
                            <a:miter lim="800000"/>
                            <a:headEnd/>
                            <a:tailEnd/>
                          </a:ln>
                        </pic:spPr>
                      </pic:pic>
                    </a:graphicData>
                  </a:graphic>
                </wp:inline>
              </w:drawing>
            </w:r>
          </w:p>
          <w:p w:rsidR="00940B04" w:rsidRPr="007834B4" w:rsidRDefault="00940B04" w:rsidP="00924E73">
            <w:pPr>
              <w:rPr>
                <w:rFonts w:ascii="Palatino Linotype" w:hAnsi="Palatino Linotype" w:cs="Times New Roman"/>
                <w:sz w:val="18"/>
                <w:szCs w:val="18"/>
              </w:rPr>
            </w:pPr>
          </w:p>
        </w:tc>
      </w:tr>
      <w:tr w:rsidR="00940B04" w:rsidRPr="007834B4" w:rsidTr="004D1529">
        <w:trPr>
          <w:trHeight w:val="2736"/>
        </w:trPr>
        <w:tc>
          <w:tcPr>
            <w:tcW w:w="4536" w:type="dxa"/>
          </w:tcPr>
          <w:p w:rsidR="00940B04" w:rsidRDefault="00940B04" w:rsidP="00940B04">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57.  SPW 250/1</w:t>
            </w:r>
          </w:p>
          <w:p w:rsidR="00940B04" w:rsidRDefault="00D0715D" w:rsidP="00940B04">
            <w:pPr>
              <w:rPr>
                <w:rFonts w:ascii="Palatino Linotype" w:hAnsi="Palatino Linotype" w:cs="Times New Roman"/>
                <w:sz w:val="16"/>
                <w:szCs w:val="16"/>
              </w:rPr>
            </w:pPr>
            <w:r>
              <w:rPr>
                <w:rFonts w:ascii="Palatino Linotype" w:hAnsi="Palatino Linotype" w:cs="Times New Roman"/>
                <w:noProof/>
                <w:sz w:val="16"/>
                <w:szCs w:val="16"/>
              </w:rPr>
              <w:drawing>
                <wp:inline distT="0" distB="0" distL="0" distR="0">
                  <wp:extent cx="1299210" cy="589131"/>
                  <wp:effectExtent l="1905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69" cstate="print"/>
                          <a:srcRect/>
                          <a:stretch>
                            <a:fillRect/>
                          </a:stretch>
                        </pic:blipFill>
                        <pic:spPr bwMode="auto">
                          <a:xfrm>
                            <a:off x="0" y="0"/>
                            <a:ext cx="1301164" cy="590017"/>
                          </a:xfrm>
                          <a:prstGeom prst="rect">
                            <a:avLst/>
                          </a:prstGeom>
                          <a:noFill/>
                          <a:ln w="9525">
                            <a:noFill/>
                            <a:miter lim="800000"/>
                            <a:headEnd/>
                            <a:tailEnd/>
                          </a:ln>
                        </pic:spPr>
                      </pic:pic>
                    </a:graphicData>
                  </a:graphic>
                </wp:inline>
              </w:drawing>
            </w:r>
          </w:p>
          <w:p w:rsidR="00940B04" w:rsidRPr="007834B4" w:rsidRDefault="00940B04" w:rsidP="00940B04">
            <w:pPr>
              <w:rPr>
                <w:rFonts w:ascii="Palatino Linotype" w:hAnsi="Palatino Linotype" w:cs="Times New Roman"/>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58.  SPW 250/sMG &amp; SPW 251/sMG</w:t>
            </w:r>
          </w:p>
          <w:p w:rsidR="00940B04" w:rsidRDefault="00D0715D" w:rsidP="00924E73">
            <w:pPr>
              <w:tabs>
                <w:tab w:val="left" w:pos="1680"/>
              </w:tabs>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82553" cy="586740"/>
                  <wp:effectExtent l="1905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0" cstate="print"/>
                          <a:srcRect/>
                          <a:stretch>
                            <a:fillRect/>
                          </a:stretch>
                        </pic:blipFill>
                        <pic:spPr bwMode="auto">
                          <a:xfrm>
                            <a:off x="0" y="0"/>
                            <a:ext cx="1284436" cy="587602"/>
                          </a:xfrm>
                          <a:prstGeom prst="rect">
                            <a:avLst/>
                          </a:prstGeom>
                          <a:noFill/>
                          <a:ln w="9525">
                            <a:noFill/>
                            <a:miter lim="800000"/>
                            <a:headEnd/>
                            <a:tailEnd/>
                          </a:ln>
                        </pic:spPr>
                      </pic:pic>
                    </a:graphicData>
                  </a:graphic>
                </wp:inline>
              </w:drawing>
            </w:r>
            <w:r>
              <w:rPr>
                <w:rFonts w:ascii="Palatino Linotype" w:hAnsi="Palatino Linotype" w:cs="Times New Roman"/>
                <w:b/>
                <w:noProof/>
                <w:sz w:val="18"/>
                <w:szCs w:val="18"/>
              </w:rPr>
              <w:drawing>
                <wp:inline distT="0" distB="0" distL="0" distR="0">
                  <wp:extent cx="1265929" cy="563880"/>
                  <wp:effectExtent l="1905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71" cstate="print"/>
                          <a:srcRect/>
                          <a:stretch>
                            <a:fillRect/>
                          </a:stretch>
                        </pic:blipFill>
                        <pic:spPr bwMode="auto">
                          <a:xfrm>
                            <a:off x="0" y="0"/>
                            <a:ext cx="1265929" cy="563880"/>
                          </a:xfrm>
                          <a:prstGeom prst="rect">
                            <a:avLst/>
                          </a:prstGeom>
                          <a:noFill/>
                          <a:ln w="9525">
                            <a:noFill/>
                            <a:miter lim="800000"/>
                            <a:headEnd/>
                            <a:tailEnd/>
                          </a:ln>
                        </pic:spPr>
                      </pic:pic>
                    </a:graphicData>
                  </a:graphic>
                </wp:inline>
              </w:drawing>
            </w:r>
          </w:p>
          <w:p w:rsidR="00940B04" w:rsidRPr="006E2191" w:rsidRDefault="00940B04" w:rsidP="00924E73">
            <w:pPr>
              <w:tabs>
                <w:tab w:val="left" w:pos="1680"/>
              </w:tabs>
              <w:rPr>
                <w:rFonts w:ascii="Palatino Linotype" w:hAnsi="Palatino Linotype" w:cs="Times New Roman"/>
                <w:noProof/>
                <w:sz w:val="16"/>
                <w:szCs w:val="16"/>
              </w:rPr>
            </w:pPr>
            <w:r w:rsidRPr="006E2191">
              <w:rPr>
                <w:rFonts w:ascii="Palatino Linotype" w:hAnsi="Palatino Linotype" w:cs="Times New Roman"/>
                <w:noProof/>
                <w:sz w:val="16"/>
                <w:szCs w:val="16"/>
              </w:rPr>
              <w:t>J.  AAMG may not fire within VCA</w:t>
            </w:r>
          </w:p>
          <w:p w:rsidR="00940B04" w:rsidRPr="007834B4" w:rsidRDefault="00940B04" w:rsidP="00924E73">
            <w:pPr>
              <w:rPr>
                <w:rFonts w:ascii="Palatino Linotype" w:hAnsi="Palatino Linotype" w:cs="Times New Roman"/>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59.  SPW 250/7 &amp; SPW 251/2</w:t>
            </w:r>
          </w:p>
          <w:p w:rsidR="00940B04" w:rsidRDefault="00D0715D"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87043" cy="586740"/>
                  <wp:effectExtent l="19050" t="0" r="8357"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2" cstate="print"/>
                          <a:srcRect/>
                          <a:stretch>
                            <a:fillRect/>
                          </a:stretch>
                        </pic:blipFill>
                        <pic:spPr bwMode="auto">
                          <a:xfrm>
                            <a:off x="0" y="0"/>
                            <a:ext cx="1287043" cy="586740"/>
                          </a:xfrm>
                          <a:prstGeom prst="rect">
                            <a:avLst/>
                          </a:prstGeom>
                          <a:noFill/>
                          <a:ln w="9525">
                            <a:noFill/>
                            <a:miter lim="800000"/>
                            <a:headEnd/>
                            <a:tailEnd/>
                          </a:ln>
                        </pic:spPr>
                      </pic:pic>
                    </a:graphicData>
                  </a:graphic>
                </wp:inline>
              </w:drawing>
            </w:r>
            <w:r w:rsidR="00940B04">
              <w:rPr>
                <w:rFonts w:ascii="Palatino Linotype" w:hAnsi="Palatino Linotype" w:cs="Times New Roman"/>
                <w:b/>
                <w:noProof/>
                <w:sz w:val="18"/>
                <w:szCs w:val="18"/>
              </w:rPr>
              <w:t xml:space="preserve">  </w:t>
            </w:r>
            <w:r>
              <w:rPr>
                <w:rFonts w:ascii="Palatino Linotype" w:hAnsi="Palatino Linotype" w:cs="Times New Roman"/>
                <w:b/>
                <w:noProof/>
                <w:sz w:val="18"/>
                <w:szCs w:val="18"/>
              </w:rPr>
              <w:drawing>
                <wp:inline distT="0" distB="0" distL="0" distR="0">
                  <wp:extent cx="1326032" cy="586740"/>
                  <wp:effectExtent l="19050" t="0" r="7468"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73" cstate="print"/>
                          <a:srcRect/>
                          <a:stretch>
                            <a:fillRect/>
                          </a:stretch>
                        </pic:blipFill>
                        <pic:spPr bwMode="auto">
                          <a:xfrm>
                            <a:off x="0" y="0"/>
                            <a:ext cx="1326032" cy="586740"/>
                          </a:xfrm>
                          <a:prstGeom prst="rect">
                            <a:avLst/>
                          </a:prstGeom>
                          <a:noFill/>
                          <a:ln w="9525">
                            <a:noFill/>
                            <a:miter lim="800000"/>
                            <a:headEnd/>
                            <a:tailEnd/>
                          </a:ln>
                        </pic:spPr>
                      </pic:pic>
                    </a:graphicData>
                  </a:graphic>
                </wp:inline>
              </w:drawing>
            </w:r>
            <w:r w:rsidR="00940B04" w:rsidRPr="006E2191">
              <w:rPr>
                <w:rFonts w:ascii="Palatino Linotype" w:hAnsi="Palatino Linotype" w:cs="Times New Roman"/>
                <w:b/>
                <w:noProof/>
                <w:color w:val="FF0000"/>
                <w:sz w:val="18"/>
                <w:szCs w:val="18"/>
              </w:rPr>
              <w:t>ERRATA:</w:t>
            </w:r>
            <w:r w:rsidR="00940B04">
              <w:rPr>
                <w:rFonts w:ascii="Palatino Linotype" w:hAnsi="Palatino Linotype" w:cs="Times New Roman"/>
                <w:b/>
                <w:noProof/>
                <w:sz w:val="18"/>
                <w:szCs w:val="18"/>
              </w:rPr>
              <w:t xml:space="preserve">  </w:t>
            </w:r>
            <w:r w:rsidR="00940B04" w:rsidRPr="006E2191">
              <w:rPr>
                <w:rFonts w:ascii="Palatino Linotype" w:hAnsi="Palatino Linotype" w:cs="Times New Roman"/>
                <w:noProof/>
                <w:sz w:val="16"/>
                <w:szCs w:val="16"/>
              </w:rPr>
              <w:t>The SPW 250/7 &amp; SPW 251/2 start each scenario manned by an Inherent Infanty (i.e. 2-2-8) crew.  When such a crew exits their vehicle their ID should be recorded since it differs from a normal Infanty crew by having vehicular-crew capabilites.</w:t>
            </w:r>
          </w:p>
          <w:p w:rsidR="00940B04" w:rsidRPr="007834B4" w:rsidRDefault="00940B04" w:rsidP="00924E73">
            <w:pPr>
              <w:rPr>
                <w:rFonts w:ascii="Palatino Linotype" w:hAnsi="Palatino Linotype" w:cs="Times New Roman"/>
                <w:sz w:val="18"/>
                <w:szCs w:val="18"/>
              </w:rPr>
            </w:pPr>
          </w:p>
        </w:tc>
      </w:tr>
      <w:tr w:rsidR="00940B04" w:rsidRPr="007834B4" w:rsidTr="002C75EB">
        <w:trPr>
          <w:trHeight w:val="2591"/>
        </w:trPr>
        <w:tc>
          <w:tcPr>
            <w:tcW w:w="4536" w:type="dxa"/>
          </w:tcPr>
          <w:p w:rsidR="00940B04" w:rsidRDefault="00940B04" w:rsidP="00940B04">
            <w:pPr>
              <w:rPr>
                <w:rFonts w:ascii="Palatino Linotype" w:hAnsi="Palatino Linotype" w:cs="Times New Roman"/>
                <w:b/>
                <w:noProof/>
                <w:sz w:val="18"/>
                <w:szCs w:val="18"/>
              </w:rPr>
            </w:pPr>
            <w:r>
              <w:rPr>
                <w:rFonts w:ascii="Palatino Linotype" w:hAnsi="Palatino Linotype" w:cs="Times New Roman"/>
                <w:b/>
                <w:noProof/>
                <w:sz w:val="18"/>
                <w:szCs w:val="18"/>
              </w:rPr>
              <w:t>59.  SPW 250/7 &amp; SPW 251/2</w:t>
            </w:r>
          </w:p>
          <w:p w:rsidR="00940B04" w:rsidRPr="006E2191" w:rsidRDefault="00940B04" w:rsidP="00940B04">
            <w:pPr>
              <w:tabs>
                <w:tab w:val="left" w:pos="1680"/>
              </w:tabs>
              <w:rPr>
                <w:rFonts w:ascii="Palatino Linotype" w:hAnsi="Palatino Linotype" w:cs="Times New Roman"/>
                <w:noProof/>
                <w:sz w:val="16"/>
                <w:szCs w:val="16"/>
              </w:rPr>
            </w:pPr>
            <w:r w:rsidRPr="006E2191">
              <w:rPr>
                <w:rFonts w:ascii="Palatino Linotype" w:hAnsi="Palatino Linotype" w:cs="Times New Roman"/>
                <w:noProof/>
                <w:sz w:val="16"/>
                <w:szCs w:val="16"/>
              </w:rPr>
              <w:t>J.  AAMG may not fire within VCA</w:t>
            </w:r>
          </w:p>
          <w:p w:rsidR="00940B04" w:rsidRPr="007834B4" w:rsidRDefault="00940B04" w:rsidP="00940B04">
            <w:pPr>
              <w:rPr>
                <w:rFonts w:ascii="Palatino Linotype" w:hAnsi="Palatino Linotype" w:cs="Times New Roman"/>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60.  SPW 250/8</w:t>
            </w:r>
          </w:p>
          <w:p w:rsidR="00940B04" w:rsidRDefault="00D0715D"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5879" cy="609600"/>
                  <wp:effectExtent l="1905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74" cstate="print"/>
                          <a:srcRect/>
                          <a:stretch>
                            <a:fillRect/>
                          </a:stretch>
                        </pic:blipFill>
                        <pic:spPr bwMode="auto">
                          <a:xfrm>
                            <a:off x="0" y="0"/>
                            <a:ext cx="1297799" cy="610503"/>
                          </a:xfrm>
                          <a:prstGeom prst="rect">
                            <a:avLst/>
                          </a:prstGeom>
                          <a:noFill/>
                          <a:ln w="9525">
                            <a:noFill/>
                            <a:miter lim="800000"/>
                            <a:headEnd/>
                            <a:tailEnd/>
                          </a:ln>
                        </pic:spPr>
                      </pic:pic>
                    </a:graphicData>
                  </a:graphic>
                </wp:inline>
              </w:drawing>
            </w:r>
          </w:p>
          <w:p w:rsidR="00940B04" w:rsidRPr="00780909" w:rsidRDefault="00940B04" w:rsidP="00924E73">
            <w:pPr>
              <w:tabs>
                <w:tab w:val="center" w:pos="2160"/>
              </w:tabs>
              <w:rPr>
                <w:rFonts w:ascii="Palatino Linotype" w:hAnsi="Palatino Linotype" w:cs="Times New Roman"/>
                <w:noProof/>
                <w:sz w:val="16"/>
                <w:szCs w:val="16"/>
              </w:rPr>
            </w:pPr>
            <w:r>
              <w:rPr>
                <w:rFonts w:ascii="Palatino Linotype" w:hAnsi="Palatino Linotype" w:cs="Times New Roman"/>
                <w:noProof/>
                <w:sz w:val="16"/>
                <w:szCs w:val="16"/>
              </w:rPr>
              <w:t>Q.  The CMG may not fire outside the VCA.  Otherwise, it is treated as a normal CMG, but is available only after 9/44.</w:t>
            </w:r>
          </w:p>
          <w:p w:rsidR="00940B04" w:rsidRPr="007834B4" w:rsidRDefault="00940B04" w:rsidP="00924E73">
            <w:pPr>
              <w:rPr>
                <w:rFonts w:ascii="Palatino Linotype" w:hAnsi="Palatino Linotype" w:cs="Times New Roman"/>
                <w:sz w:val="18"/>
                <w:szCs w:val="18"/>
              </w:rPr>
            </w:pP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61.  SPW 250/9</w:t>
            </w:r>
          </w:p>
          <w:p w:rsidR="00940B04" w:rsidRDefault="00D0715D"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30630" cy="600122"/>
                  <wp:effectExtent l="19050" t="0" r="762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75" cstate="print"/>
                          <a:srcRect/>
                          <a:stretch>
                            <a:fillRect/>
                          </a:stretch>
                        </pic:blipFill>
                        <pic:spPr bwMode="auto">
                          <a:xfrm>
                            <a:off x="0" y="0"/>
                            <a:ext cx="1230630" cy="600122"/>
                          </a:xfrm>
                          <a:prstGeom prst="rect">
                            <a:avLst/>
                          </a:prstGeom>
                          <a:noFill/>
                          <a:ln w="9525">
                            <a:noFill/>
                            <a:miter lim="800000"/>
                            <a:headEnd/>
                            <a:tailEnd/>
                          </a:ln>
                        </pic:spPr>
                      </pic:pic>
                    </a:graphicData>
                  </a:graphic>
                </wp:inline>
              </w:drawing>
            </w:r>
          </w:p>
          <w:p w:rsidR="00940B04" w:rsidRPr="009D3F7C" w:rsidRDefault="00940B04" w:rsidP="00924E73">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p w:rsidR="00940B04" w:rsidRPr="007834B4" w:rsidRDefault="00940B04" w:rsidP="00924E73">
            <w:pPr>
              <w:rPr>
                <w:rFonts w:ascii="Palatino Linotype" w:hAnsi="Palatino Linotype" w:cs="Times New Roman"/>
                <w:sz w:val="18"/>
                <w:szCs w:val="18"/>
              </w:rPr>
            </w:pPr>
          </w:p>
        </w:tc>
      </w:tr>
      <w:tr w:rsidR="00940B04" w:rsidRPr="007834B4" w:rsidTr="004D1529">
        <w:trPr>
          <w:trHeight w:val="2736"/>
        </w:trPr>
        <w:tc>
          <w:tcPr>
            <w:tcW w:w="4536" w:type="dxa"/>
          </w:tcPr>
          <w:p w:rsidR="00940B04" w:rsidRDefault="00940B04" w:rsidP="00940B04">
            <w:pPr>
              <w:rPr>
                <w:rFonts w:ascii="Palatino Linotype" w:hAnsi="Palatino Linotype" w:cs="Times New Roman"/>
                <w:b/>
                <w:noProof/>
                <w:sz w:val="18"/>
                <w:szCs w:val="18"/>
              </w:rPr>
            </w:pPr>
            <w:r>
              <w:rPr>
                <w:rFonts w:ascii="Palatino Linotype" w:hAnsi="Palatino Linotype" w:cs="Times New Roman"/>
                <w:b/>
                <w:noProof/>
                <w:sz w:val="18"/>
                <w:szCs w:val="18"/>
              </w:rPr>
              <w:t>62.  SPW 250/10</w:t>
            </w:r>
          </w:p>
          <w:p w:rsidR="00940B04" w:rsidRDefault="00D0715D" w:rsidP="00940B04">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23772" cy="556260"/>
                  <wp:effectExtent l="1905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76" cstate="print"/>
                          <a:srcRect/>
                          <a:stretch>
                            <a:fillRect/>
                          </a:stretch>
                        </pic:blipFill>
                        <pic:spPr bwMode="auto">
                          <a:xfrm>
                            <a:off x="0" y="0"/>
                            <a:ext cx="1223772" cy="556260"/>
                          </a:xfrm>
                          <a:prstGeom prst="rect">
                            <a:avLst/>
                          </a:prstGeom>
                          <a:noFill/>
                          <a:ln w="9525">
                            <a:noFill/>
                            <a:miter lim="800000"/>
                            <a:headEnd/>
                            <a:tailEnd/>
                          </a:ln>
                        </pic:spPr>
                      </pic:pic>
                    </a:graphicData>
                  </a:graphic>
                </wp:inline>
              </w:drawing>
            </w:r>
          </w:p>
          <w:p w:rsidR="00940B04" w:rsidRPr="006E2191" w:rsidRDefault="00940B04" w:rsidP="00940B04">
            <w:pPr>
              <w:tabs>
                <w:tab w:val="left" w:pos="1680"/>
              </w:tabs>
              <w:rPr>
                <w:rFonts w:ascii="Palatino Linotype" w:hAnsi="Palatino Linotype" w:cs="Times New Roman"/>
                <w:noProof/>
                <w:sz w:val="16"/>
                <w:szCs w:val="16"/>
              </w:rPr>
            </w:pPr>
            <w:r w:rsidRPr="006E2191">
              <w:rPr>
                <w:rFonts w:ascii="Palatino Linotype" w:hAnsi="Palatino Linotype" w:cs="Times New Roman"/>
                <w:noProof/>
                <w:sz w:val="16"/>
                <w:szCs w:val="16"/>
              </w:rPr>
              <w:t>J.  AAMG may not fire within VCA</w:t>
            </w:r>
          </w:p>
          <w:p w:rsidR="00940B04" w:rsidRPr="007834B4" w:rsidRDefault="00940B04" w:rsidP="00940B04">
            <w:pPr>
              <w:rPr>
                <w:rFonts w:ascii="Palatino Linotype" w:hAnsi="Palatino Linotype" w:cs="Times New Roman"/>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63.  SPW 251/1</w:t>
            </w:r>
          </w:p>
          <w:p w:rsidR="00940B04" w:rsidRDefault="00D0715D"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9210" cy="610938"/>
                  <wp:effectExtent l="1905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77" cstate="print"/>
                          <a:srcRect/>
                          <a:stretch>
                            <a:fillRect/>
                          </a:stretch>
                        </pic:blipFill>
                        <pic:spPr bwMode="auto">
                          <a:xfrm>
                            <a:off x="0" y="0"/>
                            <a:ext cx="1301146" cy="611848"/>
                          </a:xfrm>
                          <a:prstGeom prst="rect">
                            <a:avLst/>
                          </a:prstGeom>
                          <a:noFill/>
                          <a:ln w="9525">
                            <a:noFill/>
                            <a:miter lim="800000"/>
                            <a:headEnd/>
                            <a:tailEnd/>
                          </a:ln>
                        </pic:spPr>
                      </pic:pic>
                    </a:graphicData>
                  </a:graphic>
                </wp:inline>
              </w:drawing>
            </w:r>
          </w:p>
          <w:p w:rsidR="00940B04" w:rsidRDefault="00940B04" w:rsidP="00924E73">
            <w:pPr>
              <w:rPr>
                <w:rFonts w:ascii="Palatino Linotype" w:hAnsi="Palatino Linotype" w:cs="Times New Roman"/>
                <w:sz w:val="16"/>
                <w:szCs w:val="16"/>
              </w:rPr>
            </w:pPr>
            <w:r>
              <w:rPr>
                <w:rFonts w:ascii="Palatino Linotype" w:hAnsi="Palatino Linotype" w:cs="Times New Roman"/>
                <w:sz w:val="16"/>
                <w:szCs w:val="16"/>
              </w:rPr>
              <w:t>C.  Subtract .1 from RF for each year after that listed as the vehicles initial availability, until its final RF is reached.</w:t>
            </w:r>
          </w:p>
          <w:p w:rsidR="00940B04" w:rsidRPr="007834B4" w:rsidRDefault="00940B04" w:rsidP="00924E73">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64.  SPW 251/9</w:t>
            </w:r>
          </w:p>
          <w:p w:rsidR="00940B04" w:rsidRDefault="00CC096E"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49871" cy="609600"/>
                  <wp:effectExtent l="19050" t="0" r="7429"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78" cstate="print"/>
                          <a:srcRect/>
                          <a:stretch>
                            <a:fillRect/>
                          </a:stretch>
                        </pic:blipFill>
                        <pic:spPr bwMode="auto">
                          <a:xfrm>
                            <a:off x="0" y="0"/>
                            <a:ext cx="1251791" cy="610536"/>
                          </a:xfrm>
                          <a:prstGeom prst="rect">
                            <a:avLst/>
                          </a:prstGeom>
                          <a:noFill/>
                          <a:ln w="9525">
                            <a:noFill/>
                            <a:miter lim="800000"/>
                            <a:headEnd/>
                            <a:tailEnd/>
                          </a:ln>
                        </pic:spPr>
                      </pic:pic>
                    </a:graphicData>
                  </a:graphic>
                </wp:inline>
              </w:drawing>
            </w:r>
          </w:p>
          <w:p w:rsidR="00940B04" w:rsidRDefault="00940B04" w:rsidP="00924E73">
            <w:pPr>
              <w:rPr>
                <w:rFonts w:ascii="Palatino Linotype" w:hAnsi="Palatino Linotype" w:cs="Times New Roman"/>
                <w:sz w:val="16"/>
                <w:szCs w:val="16"/>
              </w:rPr>
            </w:pPr>
            <w:r>
              <w:rPr>
                <w:rFonts w:ascii="Palatino Linotype" w:hAnsi="Palatino Linotype" w:cs="Times New Roman"/>
                <w:sz w:val="16"/>
                <w:szCs w:val="16"/>
              </w:rPr>
              <w:t>C.  Subtract .1 from RF for each year after that listed as the vehicles initial availability, until its final RF is reached.</w:t>
            </w:r>
          </w:p>
          <w:p w:rsidR="00940B04" w:rsidRPr="00D01B04" w:rsidRDefault="00940B04" w:rsidP="00924E73">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940B04" w:rsidRPr="007834B4" w:rsidTr="004D1529">
        <w:trPr>
          <w:trHeight w:val="2736"/>
        </w:trPr>
        <w:tc>
          <w:tcPr>
            <w:tcW w:w="4536" w:type="dxa"/>
          </w:tcPr>
          <w:p w:rsidR="00940B04" w:rsidRDefault="00940B04" w:rsidP="00940B04">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64.  SPW 251/9</w:t>
            </w:r>
          </w:p>
          <w:p w:rsidR="00940B04" w:rsidRPr="007834B4" w:rsidRDefault="00940B04" w:rsidP="00940B04">
            <w:pPr>
              <w:rPr>
                <w:rFonts w:ascii="Palatino Linotype" w:hAnsi="Palatino Linotype" w:cs="Times New Roman"/>
                <w:sz w:val="16"/>
                <w:szCs w:val="16"/>
              </w:rPr>
            </w:pPr>
            <w:r>
              <w:rPr>
                <w:rFonts w:ascii="Palatino Linotype" w:hAnsi="Palatino Linotype" w:cs="Times New Roman"/>
                <w:noProof/>
                <w:sz w:val="16"/>
                <w:szCs w:val="16"/>
              </w:rPr>
              <w:t>Q.  The CMG may not fire outside the VCA.  Otherwise, it is treated as a normal CMG, but is available only after 9/44.</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65.  SPW 251/10</w:t>
            </w:r>
          </w:p>
          <w:p w:rsidR="00940B04" w:rsidRDefault="00CC096E" w:rsidP="00924E73">
            <w:pPr>
              <w:rPr>
                <w:rFonts w:ascii="Palatino Linotype" w:hAnsi="Palatino Linotype" w:cs="Times New Roman"/>
                <w:noProof/>
                <w:sz w:val="18"/>
                <w:szCs w:val="18"/>
              </w:rPr>
            </w:pPr>
            <w:r>
              <w:rPr>
                <w:rFonts w:ascii="Palatino Linotype" w:hAnsi="Palatino Linotype" w:cs="Times New Roman"/>
                <w:b/>
                <w:noProof/>
                <w:sz w:val="18"/>
                <w:szCs w:val="18"/>
              </w:rPr>
              <w:drawing>
                <wp:inline distT="0" distB="0" distL="0" distR="0">
                  <wp:extent cx="1299210" cy="622046"/>
                  <wp:effectExtent l="1905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79" cstate="print"/>
                          <a:srcRect/>
                          <a:stretch>
                            <a:fillRect/>
                          </a:stretch>
                        </pic:blipFill>
                        <pic:spPr bwMode="auto">
                          <a:xfrm>
                            <a:off x="0" y="0"/>
                            <a:ext cx="1299210" cy="622046"/>
                          </a:xfrm>
                          <a:prstGeom prst="rect">
                            <a:avLst/>
                          </a:prstGeom>
                          <a:noFill/>
                          <a:ln w="9525">
                            <a:noFill/>
                            <a:miter lim="800000"/>
                            <a:headEnd/>
                            <a:tailEnd/>
                          </a:ln>
                        </pic:spPr>
                      </pic:pic>
                    </a:graphicData>
                  </a:graphic>
                </wp:inline>
              </w:drawing>
            </w:r>
            <w:r w:rsidR="00940B04">
              <w:rPr>
                <w:rFonts w:ascii="Palatino Linotype" w:hAnsi="Palatino Linotype" w:cs="Times New Roman"/>
                <w:b/>
                <w:noProof/>
                <w:sz w:val="18"/>
                <w:szCs w:val="18"/>
              </w:rPr>
              <w:t xml:space="preserve">  </w:t>
            </w:r>
            <w:r w:rsidR="00940B04" w:rsidRPr="00D01B04">
              <w:rPr>
                <w:rFonts w:ascii="Palatino Linotype" w:hAnsi="Palatino Linotype" w:cs="Times New Roman"/>
                <w:b/>
                <w:noProof/>
                <w:color w:val="FF0000"/>
                <w:sz w:val="18"/>
                <w:szCs w:val="18"/>
              </w:rPr>
              <w:t>ERRATA</w:t>
            </w:r>
            <w:r w:rsidR="00940B04">
              <w:rPr>
                <w:rFonts w:ascii="Palatino Linotype" w:hAnsi="Palatino Linotype" w:cs="Times New Roman"/>
                <w:b/>
                <w:noProof/>
                <w:sz w:val="18"/>
                <w:szCs w:val="18"/>
              </w:rPr>
              <w:t>:  T</w:t>
            </w:r>
            <w:r w:rsidR="00940B04" w:rsidRPr="00D01B04">
              <w:rPr>
                <w:rFonts w:ascii="Palatino Linotype" w:hAnsi="Palatino Linotype" w:cs="Times New Roman"/>
                <w:noProof/>
                <w:sz w:val="18"/>
                <w:szCs w:val="18"/>
              </w:rPr>
              <w:t>he SPW 251/10 should have "Pre-9/41: ATR; 9/43+ PSK" on the back of the counter</w:t>
            </w:r>
            <w:r w:rsidR="00940B04">
              <w:rPr>
                <w:rFonts w:ascii="Palatino Linotype" w:hAnsi="Palatino Linotype" w:cs="Times New Roman"/>
                <w:noProof/>
                <w:sz w:val="18"/>
                <w:szCs w:val="18"/>
              </w:rPr>
              <w:t>.</w:t>
            </w:r>
          </w:p>
          <w:p w:rsidR="00940B04" w:rsidRDefault="00940B04" w:rsidP="00924E73">
            <w:pPr>
              <w:rPr>
                <w:rFonts w:ascii="Palatino Linotype" w:hAnsi="Palatino Linotype" w:cs="Times New Roman"/>
                <w:noProof/>
                <w:sz w:val="18"/>
                <w:szCs w:val="18"/>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This vehicle carries an ATR pre-9/43, and a PSK thereafter.</w:t>
            </w:r>
          </w:p>
          <w:p w:rsidR="00940B04" w:rsidRDefault="00940B04" w:rsidP="00924E73">
            <w:pPr>
              <w:rPr>
                <w:rFonts w:ascii="Palatino Linotype" w:hAnsi="Palatino Linotype" w:cs="Times New Roman"/>
                <w:sz w:val="16"/>
                <w:szCs w:val="16"/>
              </w:rPr>
            </w:pPr>
            <w:r>
              <w:rPr>
                <w:rFonts w:ascii="Palatino Linotype" w:hAnsi="Palatino Linotype" w:cs="Times New Roman"/>
                <w:sz w:val="16"/>
                <w:szCs w:val="16"/>
              </w:rPr>
              <w:t>C.  Subtract .1 from RF for each year after that listed as the vehicles initial availability, until its final RF is reached.</w:t>
            </w:r>
          </w:p>
          <w:p w:rsidR="00940B04" w:rsidRPr="007834B4" w:rsidRDefault="00940B04" w:rsidP="00924E73">
            <w:pPr>
              <w:tabs>
                <w:tab w:val="left" w:pos="1680"/>
              </w:tabs>
              <w:rPr>
                <w:rFonts w:ascii="Palatino Linotype" w:hAnsi="Palatino Linotype" w:cs="Times New Roman"/>
                <w:noProof/>
                <w:sz w:val="16"/>
                <w:szCs w:val="16"/>
              </w:rPr>
            </w:pPr>
            <w:r w:rsidRPr="006E2191">
              <w:rPr>
                <w:rFonts w:ascii="Palatino Linotype" w:hAnsi="Palatino Linotype" w:cs="Times New Roman"/>
                <w:noProof/>
                <w:sz w:val="16"/>
                <w:szCs w:val="16"/>
              </w:rPr>
              <w:t>J.  AAMG may not fire within VCA</w:t>
            </w:r>
          </w:p>
        </w:tc>
        <w:tc>
          <w:tcPr>
            <w:tcW w:w="4536" w:type="dxa"/>
          </w:tcPr>
          <w:p w:rsidR="00940B04" w:rsidRDefault="00940B04" w:rsidP="00924E73">
            <w:pPr>
              <w:rPr>
                <w:rFonts w:ascii="Palatino Linotype" w:hAnsi="Palatino Linotype" w:cs="Times New Roman"/>
                <w:b/>
                <w:noProof/>
                <w:sz w:val="18"/>
                <w:szCs w:val="18"/>
              </w:rPr>
            </w:pPr>
            <w:r>
              <w:rPr>
                <w:rFonts w:ascii="Palatino Linotype" w:hAnsi="Palatino Linotype" w:cs="Times New Roman"/>
                <w:b/>
                <w:noProof/>
                <w:sz w:val="18"/>
                <w:szCs w:val="18"/>
              </w:rPr>
              <w:t>65.  SPW 251/10</w:t>
            </w:r>
          </w:p>
          <w:p w:rsidR="00940B04" w:rsidRPr="00C57BF9" w:rsidRDefault="00940B04" w:rsidP="00924E73">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940B04" w:rsidRPr="007834B4" w:rsidTr="004D1529">
        <w:trPr>
          <w:trHeight w:val="2736"/>
        </w:trPr>
        <w:tc>
          <w:tcPr>
            <w:tcW w:w="4536" w:type="dxa"/>
          </w:tcPr>
          <w:p w:rsidR="00B66C72" w:rsidRDefault="00B66C72" w:rsidP="00B66C72">
            <w:pPr>
              <w:rPr>
                <w:rFonts w:ascii="Palatino Linotype" w:hAnsi="Palatino Linotype" w:cs="Times New Roman"/>
                <w:b/>
                <w:noProof/>
                <w:sz w:val="18"/>
                <w:szCs w:val="18"/>
              </w:rPr>
            </w:pPr>
            <w:r>
              <w:rPr>
                <w:rFonts w:ascii="Palatino Linotype" w:hAnsi="Palatino Linotype" w:cs="Times New Roman"/>
                <w:b/>
                <w:noProof/>
                <w:sz w:val="18"/>
                <w:szCs w:val="18"/>
              </w:rPr>
              <w:t>66.  SPW 251/16</w:t>
            </w:r>
          </w:p>
          <w:p w:rsidR="00B66C72" w:rsidRDefault="00CC096E" w:rsidP="00B66C72">
            <w:pPr>
              <w:rPr>
                <w:rFonts w:ascii="Palatino Linotype" w:hAnsi="Palatino Linotype" w:cs="Times New Roman"/>
                <w:sz w:val="18"/>
                <w:szCs w:val="18"/>
              </w:rPr>
            </w:pPr>
            <w:r>
              <w:rPr>
                <w:rFonts w:ascii="Palatino Linotype" w:hAnsi="Palatino Linotype" w:cs="Times New Roman"/>
                <w:noProof/>
                <w:sz w:val="18"/>
                <w:szCs w:val="18"/>
              </w:rPr>
              <w:drawing>
                <wp:inline distT="0" distB="0" distL="0" distR="0">
                  <wp:extent cx="1261110" cy="595952"/>
                  <wp:effectExtent l="1905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80" cstate="print"/>
                          <a:srcRect/>
                          <a:stretch>
                            <a:fillRect/>
                          </a:stretch>
                        </pic:blipFill>
                        <pic:spPr bwMode="auto">
                          <a:xfrm>
                            <a:off x="0" y="0"/>
                            <a:ext cx="1263035" cy="596862"/>
                          </a:xfrm>
                          <a:prstGeom prst="rect">
                            <a:avLst/>
                          </a:prstGeom>
                          <a:noFill/>
                          <a:ln w="9525">
                            <a:noFill/>
                            <a:miter lim="800000"/>
                            <a:headEnd/>
                            <a:tailEnd/>
                          </a:ln>
                        </pic:spPr>
                      </pic:pic>
                    </a:graphicData>
                  </a:graphic>
                </wp:inline>
              </w:drawing>
            </w:r>
          </w:p>
          <w:p w:rsidR="00940B04" w:rsidRPr="007834B4" w:rsidRDefault="00B66C72" w:rsidP="00B66C72">
            <w:pPr>
              <w:tabs>
                <w:tab w:val="left" w:pos="1680"/>
              </w:tabs>
              <w:rPr>
                <w:rFonts w:ascii="Palatino Linotype" w:hAnsi="Palatino Linotype" w:cs="Times New Roman"/>
                <w:noProof/>
                <w:sz w:val="16"/>
                <w:szCs w:val="16"/>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This vehicle actually had two FT with limited traverse--one on each side (as denoted by "SF" (side FT) rather than "BF" on the counter).  Therefore, the vehicles FT may fire twice in a fire phase, the port side FT can fire once in the red area of the diagram, and the starboard side FT can fire once in the blue area of the diagram.  If in Bypass, each FT can fire only within its respective Bypass Target Facing.  An original Effects DR of</w:t>
            </w:r>
            <w:r w:rsidRPr="00C97D62">
              <w:rPr>
                <w:rFonts w:ascii="Palatino Linotype" w:hAnsi="Palatino Linotype" w:cs="Times New Roman"/>
                <w:sz w:val="16"/>
                <w:szCs w:val="16"/>
                <w:u w:val="single"/>
              </w:rPr>
              <w:t xml:space="preserve"> &gt;</w:t>
            </w:r>
            <w:r>
              <w:rPr>
                <w:rFonts w:ascii="Palatino Linotype" w:hAnsi="Palatino Linotype" w:cs="Times New Roman"/>
                <w:sz w:val="16"/>
                <w:szCs w:val="16"/>
              </w:rPr>
              <w:t xml:space="preserve"> 11 eliminates both FT</w:t>
            </w:r>
          </w:p>
        </w:tc>
        <w:tc>
          <w:tcPr>
            <w:tcW w:w="4536" w:type="dxa"/>
          </w:tcPr>
          <w:p w:rsidR="00B66C72" w:rsidRDefault="00B66C72" w:rsidP="00B66C72">
            <w:pPr>
              <w:rPr>
                <w:rFonts w:ascii="Palatino Linotype" w:hAnsi="Palatino Linotype" w:cs="Times New Roman"/>
                <w:b/>
                <w:noProof/>
                <w:sz w:val="18"/>
                <w:szCs w:val="18"/>
              </w:rPr>
            </w:pPr>
            <w:r>
              <w:rPr>
                <w:rFonts w:ascii="Palatino Linotype" w:hAnsi="Palatino Linotype" w:cs="Times New Roman"/>
                <w:b/>
                <w:noProof/>
                <w:sz w:val="18"/>
                <w:szCs w:val="18"/>
              </w:rPr>
              <w:t>66.  SPW 251/16</w:t>
            </w:r>
          </w:p>
          <w:p w:rsidR="00940B04" w:rsidRPr="00C57BF9" w:rsidRDefault="00B66C72" w:rsidP="00D01B04">
            <w:pPr>
              <w:rPr>
                <w:rFonts w:ascii="Palatino Linotype" w:hAnsi="Palatino Linotype" w:cs="Times New Roman"/>
                <w:sz w:val="16"/>
                <w:szCs w:val="16"/>
              </w:rPr>
            </w:pPr>
            <w:r w:rsidRPr="00B66C72">
              <w:rPr>
                <w:rFonts w:ascii="Palatino Linotype" w:hAnsi="Palatino Linotype" w:cs="Times New Roman"/>
                <w:noProof/>
                <w:sz w:val="16"/>
                <w:szCs w:val="16"/>
              </w:rPr>
              <w:drawing>
                <wp:inline distT="0" distB="0" distL="0" distR="0">
                  <wp:extent cx="2743200" cy="1661160"/>
                  <wp:effectExtent l="19050" t="0" r="0" b="0"/>
                  <wp:docPr id="102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srcRect/>
                          <a:stretch>
                            <a:fillRect/>
                          </a:stretch>
                        </pic:blipFill>
                        <pic:spPr bwMode="auto">
                          <a:xfrm>
                            <a:off x="0" y="0"/>
                            <a:ext cx="2743200" cy="1661160"/>
                          </a:xfrm>
                          <a:prstGeom prst="rect">
                            <a:avLst/>
                          </a:prstGeom>
                          <a:noFill/>
                          <a:ln w="9525">
                            <a:noFill/>
                            <a:miter lim="800000"/>
                            <a:headEnd/>
                            <a:tailEnd/>
                          </a:ln>
                        </pic:spPr>
                      </pic:pic>
                    </a:graphicData>
                  </a:graphic>
                </wp:inline>
              </w:drawing>
            </w:r>
          </w:p>
        </w:tc>
        <w:tc>
          <w:tcPr>
            <w:tcW w:w="4536" w:type="dxa"/>
          </w:tcPr>
          <w:p w:rsidR="00B66C72" w:rsidRDefault="00B66C72" w:rsidP="00B66C72">
            <w:pPr>
              <w:rPr>
                <w:rFonts w:ascii="Palatino Linotype" w:hAnsi="Palatino Linotype" w:cs="Times New Roman"/>
                <w:b/>
                <w:noProof/>
                <w:sz w:val="18"/>
                <w:szCs w:val="18"/>
              </w:rPr>
            </w:pPr>
            <w:r>
              <w:rPr>
                <w:rFonts w:ascii="Palatino Linotype" w:hAnsi="Palatino Linotype" w:cs="Times New Roman"/>
                <w:b/>
                <w:noProof/>
                <w:sz w:val="18"/>
                <w:szCs w:val="18"/>
              </w:rPr>
              <w:t>66.1.  SPW 251/21</w:t>
            </w:r>
          </w:p>
          <w:p w:rsidR="00B66C72" w:rsidRDefault="00CC096E" w:rsidP="00B66C72">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0955" cy="610898"/>
                  <wp:effectExtent l="19050" t="0" r="444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82" cstate="print"/>
                          <a:srcRect/>
                          <a:stretch>
                            <a:fillRect/>
                          </a:stretch>
                        </pic:blipFill>
                        <pic:spPr bwMode="auto">
                          <a:xfrm>
                            <a:off x="0" y="0"/>
                            <a:ext cx="1292879" cy="611808"/>
                          </a:xfrm>
                          <a:prstGeom prst="rect">
                            <a:avLst/>
                          </a:prstGeom>
                          <a:noFill/>
                          <a:ln w="9525">
                            <a:noFill/>
                            <a:miter lim="800000"/>
                            <a:headEnd/>
                            <a:tailEnd/>
                          </a:ln>
                        </pic:spPr>
                      </pic:pic>
                    </a:graphicData>
                  </a:graphic>
                </wp:inline>
              </w:drawing>
            </w:r>
            <w:r w:rsidR="00B66C72">
              <w:rPr>
                <w:rFonts w:ascii="Palatino Linotype" w:hAnsi="Palatino Linotype" w:cs="Times New Roman"/>
                <w:b/>
                <w:noProof/>
                <w:sz w:val="18"/>
                <w:szCs w:val="18"/>
              </w:rPr>
              <w:t xml:space="preserve"> </w:t>
            </w:r>
            <w:r w:rsidR="00B66C72" w:rsidRPr="00C17670">
              <w:rPr>
                <w:rFonts w:ascii="Palatino Linotype" w:hAnsi="Palatino Linotype" w:cs="Times New Roman"/>
                <w:b/>
                <w:noProof/>
                <w:color w:val="FF0000"/>
                <w:sz w:val="18"/>
                <w:szCs w:val="18"/>
              </w:rPr>
              <w:t xml:space="preserve">This counter found in HASL Module 2 </w:t>
            </w:r>
            <w:r w:rsidR="00B66C72" w:rsidRPr="00C17670">
              <w:rPr>
                <w:rFonts w:ascii="Palatino Linotype" w:hAnsi="Palatino Linotype" w:cs="Times New Roman"/>
                <w:b/>
                <w:i/>
                <w:noProof/>
                <w:color w:val="FF0000"/>
                <w:sz w:val="18"/>
                <w:szCs w:val="18"/>
              </w:rPr>
              <w:t>Kampfgruppe Peiper I</w:t>
            </w:r>
            <w:r w:rsidR="00B66C72" w:rsidRPr="00C17670">
              <w:rPr>
                <w:rFonts w:ascii="Palatino Linotype" w:hAnsi="Palatino Linotype" w:cs="Times New Roman"/>
                <w:b/>
                <w:noProof/>
                <w:color w:val="FF0000"/>
                <w:sz w:val="18"/>
                <w:szCs w:val="18"/>
              </w:rPr>
              <w:t>.</w:t>
            </w:r>
          </w:p>
          <w:p w:rsidR="00940B04" w:rsidRPr="00D01B04" w:rsidRDefault="00B66C72" w:rsidP="00B66C72">
            <w:pPr>
              <w:rPr>
                <w:rFonts w:ascii="Palatino Linotype" w:hAnsi="Palatino Linotype" w:cs="Times New Roman"/>
                <w:sz w:val="18"/>
                <w:szCs w:val="18"/>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Make three To Kill DR on the MG column when using the AP To Kill Table; only one DR (firer's choice) is used.</w:t>
            </w:r>
          </w:p>
        </w:tc>
      </w:tr>
      <w:tr w:rsidR="00B66C72" w:rsidRPr="007834B4" w:rsidTr="004D1529">
        <w:trPr>
          <w:trHeight w:val="2736"/>
        </w:trPr>
        <w:tc>
          <w:tcPr>
            <w:tcW w:w="4536" w:type="dxa"/>
          </w:tcPr>
          <w:p w:rsidR="00B66C72" w:rsidRDefault="00B66C72" w:rsidP="00B66C72">
            <w:pPr>
              <w:rPr>
                <w:rFonts w:ascii="Palatino Linotype" w:hAnsi="Palatino Linotype" w:cs="Times New Roman"/>
                <w:b/>
                <w:noProof/>
                <w:sz w:val="18"/>
                <w:szCs w:val="18"/>
              </w:rPr>
            </w:pPr>
            <w:r>
              <w:rPr>
                <w:rFonts w:ascii="Palatino Linotype" w:hAnsi="Palatino Linotype" w:cs="Times New Roman"/>
                <w:b/>
                <w:noProof/>
                <w:sz w:val="18"/>
                <w:szCs w:val="18"/>
              </w:rPr>
              <w:t>67.  SPW 251/22</w:t>
            </w:r>
          </w:p>
          <w:p w:rsidR="00B66C72" w:rsidRDefault="00CC096E" w:rsidP="00B66C72">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56225" cy="586740"/>
                  <wp:effectExtent l="19050" t="0" r="107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83" cstate="print"/>
                          <a:srcRect/>
                          <a:stretch>
                            <a:fillRect/>
                          </a:stretch>
                        </pic:blipFill>
                        <pic:spPr bwMode="auto">
                          <a:xfrm>
                            <a:off x="0" y="0"/>
                            <a:ext cx="1256225" cy="586740"/>
                          </a:xfrm>
                          <a:prstGeom prst="rect">
                            <a:avLst/>
                          </a:prstGeom>
                          <a:noFill/>
                          <a:ln w="9525">
                            <a:noFill/>
                            <a:miter lim="800000"/>
                            <a:headEnd/>
                            <a:tailEnd/>
                          </a:ln>
                        </pic:spPr>
                      </pic:pic>
                    </a:graphicData>
                  </a:graphic>
                </wp:inline>
              </w:drawing>
            </w:r>
          </w:p>
          <w:p w:rsidR="00B66C72" w:rsidRPr="007834B4" w:rsidRDefault="00B66C72" w:rsidP="00B66C72">
            <w:pPr>
              <w:rPr>
                <w:rFonts w:ascii="Palatino Linotype" w:hAnsi="Palatino Linotype" w:cs="Times New Roman"/>
                <w:b/>
                <w:sz w:val="18"/>
                <w:szCs w:val="18"/>
              </w:rPr>
            </w:pPr>
            <w:r w:rsidRPr="006E2191">
              <w:rPr>
                <w:rFonts w:ascii="Palatino Linotype" w:hAnsi="Palatino Linotype" w:cs="Times New Roman"/>
                <w:noProof/>
                <w:sz w:val="16"/>
                <w:szCs w:val="16"/>
              </w:rPr>
              <w:t>J.  AAMG may not fire within VCA</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67.1.  SPW S307(f)</w:t>
            </w:r>
          </w:p>
          <w:p w:rsidR="00B66C72" w:rsidRDefault="00CC096E" w:rsidP="00924E73">
            <w:pPr>
              <w:rPr>
                <w:rFonts w:ascii="Palatino Linotype" w:hAnsi="Palatino Linotype" w:cs="Times New Roman"/>
                <w:b/>
                <w:noProof/>
                <w:sz w:val="18"/>
                <w:szCs w:val="18"/>
              </w:rPr>
            </w:pPr>
            <w:r>
              <w:rPr>
                <w:rFonts w:ascii="Palatino Linotype" w:hAnsi="Palatino Linotype" w:cs="Times New Roman"/>
                <w:b/>
                <w:noProof/>
                <w:color w:val="FF0000"/>
                <w:sz w:val="18"/>
                <w:szCs w:val="18"/>
              </w:rPr>
              <w:drawing>
                <wp:inline distT="0" distB="0" distL="0" distR="0">
                  <wp:extent cx="1299210" cy="606298"/>
                  <wp:effectExtent l="1905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84" cstate="print"/>
                          <a:srcRect/>
                          <a:stretch>
                            <a:fillRect/>
                          </a:stretch>
                        </pic:blipFill>
                        <pic:spPr bwMode="auto">
                          <a:xfrm>
                            <a:off x="0" y="0"/>
                            <a:ext cx="1299210" cy="606298"/>
                          </a:xfrm>
                          <a:prstGeom prst="rect">
                            <a:avLst/>
                          </a:prstGeom>
                          <a:noFill/>
                          <a:ln w="9525">
                            <a:noFill/>
                            <a:miter lim="800000"/>
                            <a:headEnd/>
                            <a:tailEnd/>
                          </a:ln>
                        </pic:spPr>
                      </pic:pic>
                    </a:graphicData>
                  </a:graphic>
                </wp:inline>
              </w:drawing>
            </w:r>
            <w:r w:rsidR="00B66C72" w:rsidRPr="00C17670">
              <w:rPr>
                <w:rFonts w:ascii="Palatino Linotype" w:hAnsi="Palatino Linotype" w:cs="Times New Roman"/>
                <w:b/>
                <w:noProof/>
                <w:color w:val="FF0000"/>
                <w:sz w:val="18"/>
                <w:szCs w:val="18"/>
              </w:rPr>
              <w:t xml:space="preserve"> Th</w:t>
            </w:r>
            <w:r w:rsidR="00B66C72">
              <w:rPr>
                <w:rFonts w:ascii="Palatino Linotype" w:hAnsi="Palatino Linotype" w:cs="Times New Roman"/>
                <w:b/>
                <w:noProof/>
                <w:color w:val="FF0000"/>
                <w:sz w:val="18"/>
                <w:szCs w:val="18"/>
              </w:rPr>
              <w:t>is counter found in HASL Module 4</w:t>
            </w:r>
            <w:r w:rsidR="00B66C72" w:rsidRPr="00C17670">
              <w:rPr>
                <w:rFonts w:ascii="Palatino Linotype" w:hAnsi="Palatino Linotype" w:cs="Times New Roman"/>
                <w:b/>
                <w:noProof/>
                <w:color w:val="FF0000"/>
                <w:sz w:val="18"/>
                <w:szCs w:val="18"/>
              </w:rPr>
              <w:t xml:space="preserve"> </w:t>
            </w:r>
            <w:r w:rsidR="00B66C72">
              <w:rPr>
                <w:rFonts w:ascii="Palatino Linotype" w:hAnsi="Palatino Linotype" w:cs="Times New Roman"/>
                <w:b/>
                <w:i/>
                <w:noProof/>
                <w:color w:val="FF0000"/>
                <w:sz w:val="18"/>
                <w:szCs w:val="18"/>
              </w:rPr>
              <w:t>Pegasus Bridge</w:t>
            </w:r>
            <w:r w:rsidR="00B66C72" w:rsidRPr="00C17670">
              <w:rPr>
                <w:rFonts w:ascii="Palatino Linotype" w:hAnsi="Palatino Linotype" w:cs="Times New Roman"/>
                <w:b/>
                <w:noProof/>
                <w:color w:val="FF0000"/>
                <w:sz w:val="18"/>
                <w:szCs w:val="18"/>
              </w:rPr>
              <w:t>.</w:t>
            </w:r>
          </w:p>
          <w:p w:rsidR="00B66C72" w:rsidRDefault="00B66C72" w:rsidP="00924E73">
            <w:pPr>
              <w:rPr>
                <w:rFonts w:ascii="Palatino Linotype" w:hAnsi="Palatino Linotype" w:cs="Times New Roman"/>
                <w:sz w:val="16"/>
                <w:szCs w:val="16"/>
              </w:rPr>
            </w:pPr>
            <w:r>
              <w:rPr>
                <w:rFonts w:ascii="Palatino Linotype" w:hAnsi="Palatino Linotype" w:cs="Times New Roman"/>
                <w:sz w:val="16"/>
                <w:szCs w:val="16"/>
              </w:rPr>
              <w:t>a.  The vehicle uses French modifiers for ESB, thus the "(f)" after the name on the vehicle.</w:t>
            </w:r>
          </w:p>
          <w:p w:rsidR="00B66C72" w:rsidRPr="00C17670" w:rsidRDefault="00B66C72" w:rsidP="00924E73">
            <w:pPr>
              <w:rPr>
                <w:rFonts w:ascii="Palatino Linotype" w:hAnsi="Palatino Linotype" w:cs="Times New Roman"/>
                <w:sz w:val="16"/>
                <w:szCs w:val="16"/>
              </w:rPr>
            </w:pPr>
            <w:r>
              <w:rPr>
                <w:rFonts w:ascii="Palatino Linotype" w:hAnsi="Palatino Linotype" w:cs="Times New Roman"/>
                <w:sz w:val="16"/>
                <w:szCs w:val="16"/>
              </w:rPr>
              <w:t>e.  This vehicle is only available for use in Normandy, France</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67.2.  mSPW S307(f)</w:t>
            </w:r>
          </w:p>
          <w:p w:rsidR="00B66C72" w:rsidRDefault="00CC096E" w:rsidP="00924E73">
            <w:pPr>
              <w:rPr>
                <w:rFonts w:ascii="Palatino Linotype" w:hAnsi="Palatino Linotype" w:cs="Times New Roman"/>
                <w:b/>
                <w:noProof/>
                <w:color w:val="FF0000"/>
                <w:sz w:val="18"/>
                <w:szCs w:val="18"/>
              </w:rPr>
            </w:pPr>
            <w:r>
              <w:rPr>
                <w:rFonts w:ascii="Palatino Linotype" w:hAnsi="Palatino Linotype" w:cs="Times New Roman"/>
                <w:b/>
                <w:noProof/>
                <w:color w:val="FF0000"/>
                <w:sz w:val="18"/>
                <w:szCs w:val="18"/>
              </w:rPr>
              <w:drawing>
                <wp:inline distT="0" distB="0" distL="0" distR="0">
                  <wp:extent cx="1297858" cy="60960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5" cstate="print"/>
                          <a:srcRect/>
                          <a:stretch>
                            <a:fillRect/>
                          </a:stretch>
                        </pic:blipFill>
                        <pic:spPr bwMode="auto">
                          <a:xfrm>
                            <a:off x="0" y="0"/>
                            <a:ext cx="1297858" cy="609600"/>
                          </a:xfrm>
                          <a:prstGeom prst="rect">
                            <a:avLst/>
                          </a:prstGeom>
                          <a:noFill/>
                          <a:ln w="9525">
                            <a:noFill/>
                            <a:miter lim="800000"/>
                            <a:headEnd/>
                            <a:tailEnd/>
                          </a:ln>
                        </pic:spPr>
                      </pic:pic>
                    </a:graphicData>
                  </a:graphic>
                </wp:inline>
              </w:drawing>
            </w:r>
            <w:r w:rsidR="00B66C72" w:rsidRPr="00C17670">
              <w:rPr>
                <w:rFonts w:ascii="Palatino Linotype" w:hAnsi="Palatino Linotype" w:cs="Times New Roman"/>
                <w:b/>
                <w:noProof/>
                <w:color w:val="FF0000"/>
                <w:sz w:val="18"/>
                <w:szCs w:val="18"/>
              </w:rPr>
              <w:t xml:space="preserve"> Th</w:t>
            </w:r>
            <w:r w:rsidR="00B66C72">
              <w:rPr>
                <w:rFonts w:ascii="Palatino Linotype" w:hAnsi="Palatino Linotype" w:cs="Times New Roman"/>
                <w:b/>
                <w:noProof/>
                <w:color w:val="FF0000"/>
                <w:sz w:val="18"/>
                <w:szCs w:val="18"/>
              </w:rPr>
              <w:t>is counter found in HASL Module 4</w:t>
            </w:r>
            <w:r w:rsidR="00B66C72" w:rsidRPr="00C17670">
              <w:rPr>
                <w:rFonts w:ascii="Palatino Linotype" w:hAnsi="Palatino Linotype" w:cs="Times New Roman"/>
                <w:b/>
                <w:noProof/>
                <w:color w:val="FF0000"/>
                <w:sz w:val="18"/>
                <w:szCs w:val="18"/>
              </w:rPr>
              <w:t xml:space="preserve"> </w:t>
            </w:r>
            <w:r w:rsidR="00B66C72">
              <w:rPr>
                <w:rFonts w:ascii="Palatino Linotype" w:hAnsi="Palatino Linotype" w:cs="Times New Roman"/>
                <w:b/>
                <w:i/>
                <w:noProof/>
                <w:color w:val="FF0000"/>
                <w:sz w:val="18"/>
                <w:szCs w:val="18"/>
              </w:rPr>
              <w:t>Pegasus Bridge</w:t>
            </w:r>
            <w:r w:rsidR="00B66C72" w:rsidRPr="00C17670">
              <w:rPr>
                <w:rFonts w:ascii="Palatino Linotype" w:hAnsi="Palatino Linotype" w:cs="Times New Roman"/>
                <w:b/>
                <w:noProof/>
                <w:color w:val="FF0000"/>
                <w:sz w:val="18"/>
                <w:szCs w:val="18"/>
              </w:rPr>
              <w:t>.</w:t>
            </w:r>
          </w:p>
          <w:p w:rsidR="00B66C72" w:rsidRDefault="00B66C72" w:rsidP="00924E73">
            <w:pPr>
              <w:rPr>
                <w:rFonts w:ascii="Palatino Linotype" w:hAnsi="Palatino Linotype" w:cs="Times New Roman"/>
                <w:sz w:val="16"/>
                <w:szCs w:val="16"/>
              </w:rPr>
            </w:pPr>
            <w:r>
              <w:rPr>
                <w:rFonts w:ascii="Palatino Linotype" w:hAnsi="Palatino Linotype" w:cs="Times New Roman"/>
                <w:b/>
                <w:noProof/>
                <w:color w:val="FF0000"/>
                <w:sz w:val="18"/>
                <w:szCs w:val="18"/>
              </w:rPr>
              <w:t>See pages H18 &amp; H19 for additional information.</w:t>
            </w:r>
          </w:p>
          <w:p w:rsidR="00B66C72" w:rsidRDefault="00B66C72" w:rsidP="00924E73">
            <w:pPr>
              <w:rPr>
                <w:rFonts w:ascii="Palatino Linotype" w:hAnsi="Palatino Linotype" w:cs="Times New Roman"/>
                <w:sz w:val="16"/>
                <w:szCs w:val="16"/>
              </w:rPr>
            </w:pPr>
            <w:r>
              <w:rPr>
                <w:rFonts w:ascii="Palatino Linotype" w:hAnsi="Palatino Linotype" w:cs="Times New Roman"/>
                <w:sz w:val="16"/>
                <w:szCs w:val="16"/>
              </w:rPr>
              <w:t>a.  The vehicle uses French modifiers for ESB, thus the "(f)" after the name on the vehicle.</w:t>
            </w:r>
          </w:p>
          <w:p w:rsidR="00B66C72" w:rsidRPr="007834B4" w:rsidRDefault="00B66C72" w:rsidP="00924E73">
            <w:pPr>
              <w:rPr>
                <w:rFonts w:ascii="Palatino Linotype" w:hAnsi="Palatino Linotype" w:cs="Times New Roman"/>
                <w:sz w:val="16"/>
                <w:szCs w:val="16"/>
              </w:rPr>
            </w:pPr>
            <w:r>
              <w:rPr>
                <w:rFonts w:ascii="Palatino Linotype" w:hAnsi="Palatino Linotype" w:cs="Times New Roman"/>
                <w:sz w:val="16"/>
                <w:szCs w:val="16"/>
              </w:rPr>
              <w:t>e.  This vehicle is only available for use in Normandy, France</w:t>
            </w:r>
          </w:p>
        </w:tc>
      </w:tr>
      <w:tr w:rsidR="00B66C72" w:rsidRPr="007834B4" w:rsidTr="004D1529">
        <w:trPr>
          <w:trHeight w:val="2736"/>
        </w:trPr>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67.2.  mSPW S307(f)</w:t>
            </w:r>
          </w:p>
          <w:p w:rsidR="00B66C72" w:rsidRPr="007834B4" w:rsidRDefault="00B66C72" w:rsidP="00924E73">
            <w:pPr>
              <w:rPr>
                <w:rFonts w:ascii="Palatino Linotype" w:hAnsi="Palatino Linotype" w:cs="Times New Roman"/>
                <w:sz w:val="16"/>
                <w:szCs w:val="16"/>
              </w:rPr>
            </w:pPr>
            <w:r>
              <w:rPr>
                <w:rFonts w:ascii="Palatino Linotype" w:hAnsi="Palatino Linotype" w:cs="Times New Roman"/>
                <w:noProof/>
                <w:sz w:val="16"/>
                <w:szCs w:val="16"/>
              </w:rPr>
              <w:drawing>
                <wp:inline distT="0" distB="0" distL="0" distR="0">
                  <wp:extent cx="2735580" cy="1569720"/>
                  <wp:effectExtent l="19050" t="0" r="7620" b="0"/>
                  <wp:docPr id="110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6" cstate="print"/>
                          <a:srcRect/>
                          <a:stretch>
                            <a:fillRect/>
                          </a:stretch>
                        </pic:blipFill>
                        <pic:spPr bwMode="auto">
                          <a:xfrm>
                            <a:off x="0" y="0"/>
                            <a:ext cx="2735580" cy="1569720"/>
                          </a:xfrm>
                          <a:prstGeom prst="rect">
                            <a:avLst/>
                          </a:prstGeom>
                          <a:noFill/>
                          <a:ln w="9525">
                            <a:noFill/>
                            <a:miter lim="800000"/>
                            <a:headEnd/>
                            <a:tailEnd/>
                          </a:ln>
                        </pic:spPr>
                      </pic:pic>
                    </a:graphicData>
                  </a:graphic>
                </wp:inline>
              </w:drawing>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68.  Kfz 13</w:t>
            </w:r>
          </w:p>
          <w:p w:rsidR="00B66C72" w:rsidRDefault="00CC096E"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03020" cy="597539"/>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7" cstate="print"/>
                          <a:srcRect/>
                          <a:stretch>
                            <a:fillRect/>
                          </a:stretch>
                        </pic:blipFill>
                        <pic:spPr bwMode="auto">
                          <a:xfrm>
                            <a:off x="0" y="0"/>
                            <a:ext cx="1304950" cy="598424"/>
                          </a:xfrm>
                          <a:prstGeom prst="rect">
                            <a:avLst/>
                          </a:prstGeom>
                          <a:noFill/>
                          <a:ln w="9525">
                            <a:noFill/>
                            <a:miter lim="800000"/>
                            <a:headEnd/>
                            <a:tailEnd/>
                          </a:ln>
                        </pic:spPr>
                      </pic:pic>
                    </a:graphicData>
                  </a:graphic>
                </wp:inline>
              </w:drawing>
            </w:r>
          </w:p>
          <w:p w:rsidR="00B66C72" w:rsidRPr="007834B4" w:rsidRDefault="00B66C72" w:rsidP="00924E73">
            <w:pPr>
              <w:rPr>
                <w:rFonts w:ascii="Palatino Linotype" w:hAnsi="Palatino Linotype" w:cs="Times New Roman"/>
                <w:b/>
                <w:sz w:val="18"/>
                <w:szCs w:val="18"/>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This vehicle is always CE (D6.84)</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69.  PSW 221</w:t>
            </w:r>
          </w:p>
          <w:p w:rsidR="00B66C72" w:rsidRDefault="00CC096E" w:rsidP="00924E73">
            <w:pPr>
              <w:rPr>
                <w:rFonts w:ascii="Palatino Linotype" w:hAnsi="Palatino Linotype" w:cs="Times New Roman"/>
                <w:noProof/>
                <w:sz w:val="16"/>
                <w:szCs w:val="16"/>
              </w:rPr>
            </w:pPr>
            <w:r>
              <w:rPr>
                <w:rFonts w:ascii="Palatino Linotype" w:hAnsi="Palatino Linotype" w:cs="Times New Roman"/>
                <w:b/>
                <w:noProof/>
                <w:color w:val="FF0000"/>
                <w:sz w:val="18"/>
                <w:szCs w:val="18"/>
              </w:rPr>
              <w:drawing>
                <wp:inline distT="0" distB="0" distL="0" distR="0">
                  <wp:extent cx="1253490" cy="571500"/>
                  <wp:effectExtent l="19050" t="0" r="381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88" cstate="print"/>
                          <a:srcRect/>
                          <a:stretch>
                            <a:fillRect/>
                          </a:stretch>
                        </pic:blipFill>
                        <pic:spPr bwMode="auto">
                          <a:xfrm>
                            <a:off x="0" y="0"/>
                            <a:ext cx="1253490" cy="571500"/>
                          </a:xfrm>
                          <a:prstGeom prst="rect">
                            <a:avLst/>
                          </a:prstGeom>
                          <a:noFill/>
                          <a:ln w="9525">
                            <a:noFill/>
                            <a:miter lim="800000"/>
                            <a:headEnd/>
                            <a:tailEnd/>
                          </a:ln>
                        </pic:spPr>
                      </pic:pic>
                    </a:graphicData>
                  </a:graphic>
                </wp:inline>
              </w:drawing>
            </w:r>
            <w:r w:rsidR="00B66C72" w:rsidRPr="00C17670">
              <w:rPr>
                <w:rFonts w:ascii="Palatino Linotype" w:hAnsi="Palatino Linotype" w:cs="Times New Roman"/>
                <w:b/>
                <w:noProof/>
                <w:color w:val="FF0000"/>
                <w:sz w:val="18"/>
                <w:szCs w:val="18"/>
              </w:rPr>
              <w:t xml:space="preserve"> </w:t>
            </w:r>
            <w:r w:rsidR="00B66C72" w:rsidRPr="00C57BF9">
              <w:rPr>
                <w:rFonts w:ascii="Palatino Linotype" w:hAnsi="Palatino Linotype" w:cs="Times New Roman"/>
                <w:b/>
                <w:noProof/>
                <w:color w:val="FF0000"/>
                <w:sz w:val="16"/>
                <w:szCs w:val="16"/>
              </w:rPr>
              <w:t xml:space="preserve">ERRATA:  </w:t>
            </w:r>
            <w:r w:rsidR="00B66C72">
              <w:rPr>
                <w:rFonts w:ascii="Palatino Linotype" w:hAnsi="Palatino Linotype" w:cs="Times New Roman"/>
                <w:b/>
                <w:noProof/>
                <w:color w:val="FF0000"/>
                <w:sz w:val="16"/>
                <w:szCs w:val="16"/>
              </w:rPr>
              <w:t>PSW</w:t>
            </w:r>
            <w:r w:rsidR="00B66C72" w:rsidRPr="00C57BF9">
              <w:rPr>
                <w:rFonts w:ascii="Palatino Linotype" w:hAnsi="Palatino Linotype" w:cs="Times New Roman"/>
                <w:noProof/>
                <w:sz w:val="16"/>
                <w:szCs w:val="16"/>
              </w:rPr>
              <w:t xml:space="preserve"> 221 should have "BU FP NA" on the counter; All 1MT restrictions apply in normal manner [EXC: </w:t>
            </w:r>
            <w:r w:rsidR="00B66C72" w:rsidRPr="00C57BF9">
              <w:rPr>
                <w:rFonts w:ascii="Palatino Linotype" w:hAnsi="Palatino Linotype" w:cs="Times New Roman"/>
                <w:i/>
                <w:noProof/>
                <w:sz w:val="16"/>
                <w:szCs w:val="16"/>
              </w:rPr>
              <w:t>the crew must be CE to fire the CMG</w:t>
            </w:r>
            <w:r w:rsidR="00B66C72" w:rsidRPr="00C57BF9">
              <w:rPr>
                <w:rFonts w:ascii="Palatino Linotype" w:hAnsi="Palatino Linotype" w:cs="Times New Roman"/>
                <w:noProof/>
                <w:sz w:val="16"/>
                <w:szCs w:val="16"/>
              </w:rPr>
              <w:t>]</w:t>
            </w:r>
          </w:p>
          <w:p w:rsidR="00B66C72" w:rsidRPr="009D3F7C" w:rsidRDefault="00B66C72" w:rsidP="00924E73">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p w:rsidR="00B66C72" w:rsidRPr="00C57BF9" w:rsidRDefault="00B66C72" w:rsidP="00924E73">
            <w:pPr>
              <w:rPr>
                <w:rFonts w:ascii="Palatino Linotype" w:hAnsi="Palatino Linotype" w:cs="Times New Roman"/>
                <w:b/>
                <w:noProof/>
                <w:sz w:val="16"/>
                <w:szCs w:val="16"/>
              </w:rPr>
            </w:pPr>
          </w:p>
          <w:p w:rsidR="00B66C72" w:rsidRPr="007834B4" w:rsidRDefault="00B66C72" w:rsidP="00924E73">
            <w:pPr>
              <w:rPr>
                <w:rFonts w:ascii="Palatino Linotype" w:hAnsi="Palatino Linotype" w:cs="Times New Roman"/>
                <w:sz w:val="18"/>
                <w:szCs w:val="18"/>
              </w:rPr>
            </w:pPr>
          </w:p>
        </w:tc>
      </w:tr>
      <w:tr w:rsidR="00B66C72" w:rsidRPr="007834B4" w:rsidTr="004D1529">
        <w:trPr>
          <w:trHeight w:val="2736"/>
        </w:trPr>
        <w:tc>
          <w:tcPr>
            <w:tcW w:w="4536" w:type="dxa"/>
          </w:tcPr>
          <w:p w:rsidR="00B66C72" w:rsidRDefault="00B66C72" w:rsidP="00B66C72">
            <w:pPr>
              <w:rPr>
                <w:rFonts w:ascii="Palatino Linotype" w:hAnsi="Palatino Linotype" w:cs="Times New Roman"/>
                <w:b/>
                <w:noProof/>
                <w:sz w:val="18"/>
                <w:szCs w:val="18"/>
              </w:rPr>
            </w:pPr>
            <w:r>
              <w:rPr>
                <w:rFonts w:ascii="Palatino Linotype" w:hAnsi="Palatino Linotype" w:cs="Times New Roman"/>
                <w:b/>
                <w:noProof/>
                <w:sz w:val="18"/>
                <w:szCs w:val="18"/>
              </w:rPr>
              <w:t>69.  PSW 221</w:t>
            </w:r>
          </w:p>
          <w:p w:rsidR="00B66C72" w:rsidRDefault="00B66C72" w:rsidP="00B66C72">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B66C72" w:rsidRPr="007834B4" w:rsidRDefault="00B66C72" w:rsidP="00273788">
            <w:pPr>
              <w:rPr>
                <w:rFonts w:ascii="Palatino Linotype" w:hAnsi="Palatino Linotype" w:cs="Times New Roman"/>
                <w:b/>
                <w:sz w:val="18"/>
                <w:szCs w:val="18"/>
              </w:rPr>
            </w:pP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70.  PSW 222</w:t>
            </w:r>
          </w:p>
          <w:p w:rsidR="00B66C72" w:rsidRDefault="00B66C72" w:rsidP="00924E73">
            <w:pPr>
              <w:tabs>
                <w:tab w:val="center" w:pos="2160"/>
              </w:tabs>
              <w:rPr>
                <w:rFonts w:ascii="Palatino Linotype" w:hAnsi="Palatino Linotype" w:cs="Times New Roman"/>
                <w:sz w:val="18"/>
                <w:szCs w:val="18"/>
              </w:rPr>
            </w:pPr>
            <w:r>
              <w:rPr>
                <w:rFonts w:ascii="Palatino Linotype" w:hAnsi="Palatino Linotype" w:cs="Times New Roman"/>
                <w:sz w:val="18"/>
                <w:szCs w:val="18"/>
              </w:rPr>
              <w:t xml:space="preserve"> </w:t>
            </w:r>
            <w:r w:rsidR="00CC096E">
              <w:rPr>
                <w:rFonts w:ascii="Palatino Linotype" w:hAnsi="Palatino Linotype" w:cs="Times New Roman"/>
                <w:noProof/>
                <w:sz w:val="18"/>
                <w:szCs w:val="18"/>
              </w:rPr>
              <w:drawing>
                <wp:inline distT="0" distB="0" distL="0" distR="0">
                  <wp:extent cx="1318613" cy="594360"/>
                  <wp:effectExtent l="1905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89" cstate="print"/>
                          <a:srcRect/>
                          <a:stretch>
                            <a:fillRect/>
                          </a:stretch>
                        </pic:blipFill>
                        <pic:spPr bwMode="auto">
                          <a:xfrm>
                            <a:off x="0" y="0"/>
                            <a:ext cx="1318613" cy="594360"/>
                          </a:xfrm>
                          <a:prstGeom prst="rect">
                            <a:avLst/>
                          </a:prstGeom>
                          <a:noFill/>
                          <a:ln w="9525">
                            <a:noFill/>
                            <a:miter lim="800000"/>
                            <a:headEnd/>
                            <a:tailEnd/>
                          </a:ln>
                        </pic:spPr>
                      </pic:pic>
                    </a:graphicData>
                  </a:graphic>
                </wp:inline>
              </w:drawing>
            </w:r>
            <w:r w:rsidR="00CC096E">
              <w:rPr>
                <w:rFonts w:ascii="Palatino Linotype" w:hAnsi="Palatino Linotype" w:cs="Times New Roman"/>
                <w:noProof/>
                <w:sz w:val="18"/>
                <w:szCs w:val="18"/>
              </w:rPr>
              <w:drawing>
                <wp:inline distT="0" distB="0" distL="0" distR="0">
                  <wp:extent cx="1352550" cy="601134"/>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90" cstate="print"/>
                          <a:srcRect/>
                          <a:stretch>
                            <a:fillRect/>
                          </a:stretch>
                        </pic:blipFill>
                        <pic:spPr bwMode="auto">
                          <a:xfrm>
                            <a:off x="0" y="0"/>
                            <a:ext cx="1354584" cy="602038"/>
                          </a:xfrm>
                          <a:prstGeom prst="rect">
                            <a:avLst/>
                          </a:prstGeom>
                          <a:noFill/>
                          <a:ln w="9525">
                            <a:noFill/>
                            <a:miter lim="800000"/>
                            <a:headEnd/>
                            <a:tailEnd/>
                          </a:ln>
                        </pic:spPr>
                      </pic:pic>
                    </a:graphicData>
                  </a:graphic>
                </wp:inline>
              </w:drawing>
            </w:r>
          </w:p>
          <w:p w:rsidR="00B66C72" w:rsidRPr="008F0814" w:rsidRDefault="00B66C72" w:rsidP="00924E73">
            <w:pPr>
              <w:rPr>
                <w:rFonts w:ascii="Palatino Linotype" w:hAnsi="Palatino Linotype" w:cs="Times New Roman"/>
                <w:sz w:val="16"/>
                <w:szCs w:val="16"/>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Reverse movement costs this vehicle three times its normal hex entry costs.</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70.  PSW 222</w:t>
            </w:r>
          </w:p>
          <w:p w:rsidR="00B66C72" w:rsidRPr="009D3F7C" w:rsidRDefault="00B66C72" w:rsidP="00924E73">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p w:rsidR="00B66C72" w:rsidRPr="007834B4" w:rsidRDefault="00B66C72" w:rsidP="00924E73">
            <w:pPr>
              <w:rPr>
                <w:rFonts w:ascii="Palatino Linotype" w:hAnsi="Palatino Linotype" w:cs="Times New Roman"/>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B66C72" w:rsidRPr="007834B4" w:rsidTr="004D1529">
        <w:trPr>
          <w:trHeight w:val="2736"/>
        </w:trPr>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71.  PSW 231 (6 rad)</w:t>
            </w:r>
          </w:p>
          <w:p w:rsidR="00B66C72" w:rsidRDefault="00CC096E" w:rsidP="00924E73">
            <w:pPr>
              <w:rPr>
                <w:rFonts w:ascii="Palatino Linotype" w:hAnsi="Palatino Linotype" w:cs="Times New Roman"/>
                <w:sz w:val="18"/>
                <w:szCs w:val="18"/>
              </w:rPr>
            </w:pPr>
            <w:r>
              <w:rPr>
                <w:rFonts w:ascii="Palatino Linotype" w:hAnsi="Palatino Linotype" w:cs="Times New Roman"/>
                <w:noProof/>
                <w:sz w:val="18"/>
                <w:szCs w:val="18"/>
              </w:rPr>
              <w:drawing>
                <wp:inline distT="0" distB="0" distL="0" distR="0">
                  <wp:extent cx="1306830" cy="604360"/>
                  <wp:effectExtent l="19050" t="0" r="762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91" cstate="print"/>
                          <a:srcRect/>
                          <a:stretch>
                            <a:fillRect/>
                          </a:stretch>
                        </pic:blipFill>
                        <pic:spPr bwMode="auto">
                          <a:xfrm>
                            <a:off x="0" y="0"/>
                            <a:ext cx="1308795" cy="605269"/>
                          </a:xfrm>
                          <a:prstGeom prst="rect">
                            <a:avLst/>
                          </a:prstGeom>
                          <a:noFill/>
                          <a:ln w="9525">
                            <a:noFill/>
                            <a:miter lim="800000"/>
                            <a:headEnd/>
                            <a:tailEnd/>
                          </a:ln>
                        </pic:spPr>
                      </pic:pic>
                    </a:graphicData>
                  </a:graphic>
                </wp:inline>
              </w:drawing>
            </w:r>
          </w:p>
          <w:p w:rsidR="00B66C72" w:rsidRPr="007834B4" w:rsidRDefault="00B66C72" w:rsidP="00924E73">
            <w:pPr>
              <w:rPr>
                <w:rFonts w:ascii="Palatino Linotype" w:hAnsi="Palatino Linotype" w:cs="Times New Roman"/>
                <w:sz w:val="18"/>
                <w:szCs w:val="18"/>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Reverse movement costs this vehicle twice its normal hex entry costs.</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72.  PSW 231 (8 rad) &amp; PSW 232 (8 rad)</w:t>
            </w:r>
          </w:p>
          <w:p w:rsidR="00B66C72" w:rsidRDefault="00CC096E"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00519" cy="563880"/>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92" cstate="print"/>
                          <a:srcRect/>
                          <a:stretch>
                            <a:fillRect/>
                          </a:stretch>
                        </pic:blipFill>
                        <pic:spPr bwMode="auto">
                          <a:xfrm>
                            <a:off x="0" y="0"/>
                            <a:ext cx="1200519" cy="563880"/>
                          </a:xfrm>
                          <a:prstGeom prst="rect">
                            <a:avLst/>
                          </a:prstGeom>
                          <a:noFill/>
                          <a:ln w="9525">
                            <a:noFill/>
                            <a:miter lim="800000"/>
                            <a:headEnd/>
                            <a:tailEnd/>
                          </a:ln>
                        </pic:spPr>
                      </pic:pic>
                    </a:graphicData>
                  </a:graphic>
                </wp:inline>
              </w:drawing>
            </w:r>
            <w:r>
              <w:rPr>
                <w:rFonts w:ascii="Palatino Linotype" w:hAnsi="Palatino Linotype" w:cs="Times New Roman"/>
                <w:b/>
                <w:noProof/>
                <w:sz w:val="18"/>
                <w:szCs w:val="18"/>
              </w:rPr>
              <w:drawing>
                <wp:inline distT="0" distB="0" distL="0" distR="0">
                  <wp:extent cx="1215668" cy="556260"/>
                  <wp:effectExtent l="19050" t="0" r="3532"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93" cstate="print"/>
                          <a:srcRect/>
                          <a:stretch>
                            <a:fillRect/>
                          </a:stretch>
                        </pic:blipFill>
                        <pic:spPr bwMode="auto">
                          <a:xfrm>
                            <a:off x="0" y="0"/>
                            <a:ext cx="1215668" cy="556260"/>
                          </a:xfrm>
                          <a:prstGeom prst="rect">
                            <a:avLst/>
                          </a:prstGeom>
                          <a:noFill/>
                          <a:ln w="9525">
                            <a:noFill/>
                            <a:miter lim="800000"/>
                            <a:headEnd/>
                            <a:tailEnd/>
                          </a:ln>
                        </pic:spPr>
                      </pic:pic>
                    </a:graphicData>
                  </a:graphic>
                </wp:inline>
              </w:drawing>
            </w:r>
          </w:p>
          <w:p w:rsidR="00B66C72" w:rsidRPr="007834B4" w:rsidRDefault="00B66C72" w:rsidP="00924E73">
            <w:pPr>
              <w:rPr>
                <w:rFonts w:ascii="Palatino Linotype" w:hAnsi="Palatino Linotype" w:cs="Times New Roman"/>
                <w:b/>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73.  PSW 233</w:t>
            </w:r>
          </w:p>
          <w:p w:rsidR="00B66C72" w:rsidRDefault="00CC096E"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57300" cy="557951"/>
                  <wp:effectExtent l="1905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94" cstate="print"/>
                          <a:srcRect/>
                          <a:stretch>
                            <a:fillRect/>
                          </a:stretch>
                        </pic:blipFill>
                        <pic:spPr bwMode="auto">
                          <a:xfrm>
                            <a:off x="0" y="0"/>
                            <a:ext cx="1257300" cy="557951"/>
                          </a:xfrm>
                          <a:prstGeom prst="rect">
                            <a:avLst/>
                          </a:prstGeom>
                          <a:noFill/>
                          <a:ln w="9525">
                            <a:noFill/>
                            <a:miter lim="800000"/>
                            <a:headEnd/>
                            <a:tailEnd/>
                          </a:ln>
                        </pic:spPr>
                      </pic:pic>
                    </a:graphicData>
                  </a:graphic>
                </wp:inline>
              </w:drawing>
            </w:r>
          </w:p>
          <w:p w:rsidR="00B66C72" w:rsidRPr="007834B4" w:rsidRDefault="00B66C72" w:rsidP="00924E73">
            <w:pPr>
              <w:rPr>
                <w:rFonts w:ascii="Palatino Linotype" w:hAnsi="Palatino Linotype" w:cs="Times New Roman"/>
                <w:b/>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B66C72" w:rsidRPr="007834B4" w:rsidTr="004D1529">
        <w:trPr>
          <w:trHeight w:val="2736"/>
        </w:trPr>
        <w:tc>
          <w:tcPr>
            <w:tcW w:w="4536" w:type="dxa"/>
          </w:tcPr>
          <w:p w:rsidR="00B66C72" w:rsidRDefault="00B66C72" w:rsidP="00B66C72">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74.  PSW 234/1</w:t>
            </w:r>
          </w:p>
          <w:p w:rsidR="00B66C72" w:rsidRDefault="00CC096E" w:rsidP="00B66C72">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1590" cy="602480"/>
                  <wp:effectExtent l="19050" t="0" r="381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95" cstate="print"/>
                          <a:srcRect/>
                          <a:stretch>
                            <a:fillRect/>
                          </a:stretch>
                        </pic:blipFill>
                        <pic:spPr bwMode="auto">
                          <a:xfrm>
                            <a:off x="0" y="0"/>
                            <a:ext cx="1293562" cy="603400"/>
                          </a:xfrm>
                          <a:prstGeom prst="rect">
                            <a:avLst/>
                          </a:prstGeom>
                          <a:noFill/>
                          <a:ln w="9525">
                            <a:noFill/>
                            <a:miter lim="800000"/>
                            <a:headEnd/>
                            <a:tailEnd/>
                          </a:ln>
                        </pic:spPr>
                      </pic:pic>
                    </a:graphicData>
                  </a:graphic>
                </wp:inline>
              </w:drawing>
            </w:r>
          </w:p>
          <w:p w:rsidR="00B66C72" w:rsidRPr="009D3F7C" w:rsidRDefault="00B66C72" w:rsidP="00B66C72">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p w:rsidR="00B66C72" w:rsidRPr="007834B4" w:rsidRDefault="00B66C72" w:rsidP="00273788">
            <w:pPr>
              <w:rPr>
                <w:rFonts w:ascii="Palatino Linotype" w:hAnsi="Palatino Linotype" w:cs="Times New Roman"/>
                <w:b/>
                <w:sz w:val="18"/>
                <w:szCs w:val="18"/>
              </w:rPr>
            </w:pP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75.  PSW 234/2</w:t>
            </w:r>
          </w:p>
          <w:p w:rsidR="00B66C72" w:rsidRDefault="00CC096E"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19572" cy="601980"/>
                  <wp:effectExtent l="1905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96" cstate="print"/>
                          <a:srcRect/>
                          <a:stretch>
                            <a:fillRect/>
                          </a:stretch>
                        </pic:blipFill>
                        <pic:spPr bwMode="auto">
                          <a:xfrm>
                            <a:off x="0" y="0"/>
                            <a:ext cx="1321568" cy="602891"/>
                          </a:xfrm>
                          <a:prstGeom prst="rect">
                            <a:avLst/>
                          </a:prstGeom>
                          <a:noFill/>
                          <a:ln w="9525">
                            <a:noFill/>
                            <a:miter lim="800000"/>
                            <a:headEnd/>
                            <a:tailEnd/>
                          </a:ln>
                        </pic:spPr>
                      </pic:pic>
                    </a:graphicData>
                  </a:graphic>
                </wp:inline>
              </w:drawing>
            </w:r>
          </w:p>
          <w:p w:rsidR="00B66C72" w:rsidRPr="007834B4" w:rsidRDefault="00B66C72" w:rsidP="00924E73">
            <w:pPr>
              <w:rPr>
                <w:rFonts w:ascii="Palatino Linotype" w:hAnsi="Palatino Linotype" w:cs="Times New Roman"/>
                <w:b/>
                <w:sz w:val="18"/>
                <w:szCs w:val="18"/>
              </w:rPr>
            </w:pP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76.  PSW 234/3</w:t>
            </w:r>
          </w:p>
          <w:p w:rsidR="00B66C72" w:rsidRDefault="00CC096E"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11599" cy="601980"/>
                  <wp:effectExtent l="19050" t="0" r="2851"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97" cstate="print"/>
                          <a:srcRect/>
                          <a:stretch>
                            <a:fillRect/>
                          </a:stretch>
                        </pic:blipFill>
                        <pic:spPr bwMode="auto">
                          <a:xfrm>
                            <a:off x="0" y="0"/>
                            <a:ext cx="1311599" cy="601980"/>
                          </a:xfrm>
                          <a:prstGeom prst="rect">
                            <a:avLst/>
                          </a:prstGeom>
                          <a:noFill/>
                          <a:ln w="9525">
                            <a:noFill/>
                            <a:miter lim="800000"/>
                            <a:headEnd/>
                            <a:tailEnd/>
                          </a:ln>
                        </pic:spPr>
                      </pic:pic>
                    </a:graphicData>
                  </a:graphic>
                </wp:inline>
              </w:drawing>
            </w:r>
          </w:p>
          <w:p w:rsidR="00B66C72" w:rsidRPr="007834B4" w:rsidRDefault="00B66C72" w:rsidP="00924E73">
            <w:pPr>
              <w:rPr>
                <w:rFonts w:ascii="Palatino Linotype" w:hAnsi="Palatino Linotype" w:cs="Times New Roman"/>
                <w:sz w:val="18"/>
                <w:szCs w:val="18"/>
              </w:rPr>
            </w:pPr>
            <w:r>
              <w:rPr>
                <w:rFonts w:ascii="Palatino Linotype" w:hAnsi="Palatino Linotype" w:cs="Times New Roman"/>
                <w:noProof/>
                <w:sz w:val="16"/>
                <w:szCs w:val="16"/>
              </w:rPr>
              <w:t>Q.  The CMG may not fire outside the VCA.  Otherwise, it is treated as a normal CMG, but is available only after 9/44.</w:t>
            </w:r>
          </w:p>
        </w:tc>
      </w:tr>
      <w:tr w:rsidR="00B66C72" w:rsidRPr="007834B4" w:rsidTr="001177AE">
        <w:trPr>
          <w:trHeight w:val="2555"/>
        </w:trPr>
        <w:tc>
          <w:tcPr>
            <w:tcW w:w="4536" w:type="dxa"/>
          </w:tcPr>
          <w:p w:rsidR="00B66C72" w:rsidRDefault="00AF29F5" w:rsidP="00B66C72">
            <w:pPr>
              <w:rPr>
                <w:rFonts w:ascii="Palatino Linotype" w:hAnsi="Palatino Linotype" w:cs="Times New Roman"/>
                <w:b/>
                <w:noProof/>
                <w:sz w:val="18"/>
                <w:szCs w:val="18"/>
              </w:rPr>
            </w:pPr>
            <w:r>
              <w:rPr>
                <w:rFonts w:ascii="Palatino Linotype" w:hAnsi="Palatino Linotype" w:cs="Times New Roman"/>
                <w:b/>
                <w:noProof/>
                <w:sz w:val="18"/>
                <w:szCs w:val="18"/>
              </w:rPr>
              <w:t>77.  PSW 234/4</w:t>
            </w:r>
          </w:p>
          <w:p w:rsidR="00B66C72" w:rsidRDefault="00CC096E" w:rsidP="00B66C72">
            <w:pPr>
              <w:rPr>
                <w:rFonts w:ascii="Palatino Linotype" w:hAnsi="Palatino Linotype" w:cs="Times New Roman"/>
                <w:b/>
                <w:sz w:val="18"/>
                <w:szCs w:val="18"/>
              </w:rPr>
            </w:pPr>
            <w:r>
              <w:rPr>
                <w:rFonts w:ascii="Palatino Linotype" w:hAnsi="Palatino Linotype" w:cs="Times New Roman"/>
                <w:b/>
                <w:noProof/>
                <w:sz w:val="18"/>
                <w:szCs w:val="18"/>
              </w:rPr>
              <w:drawing>
                <wp:inline distT="0" distB="0" distL="0" distR="0">
                  <wp:extent cx="1295400" cy="612371"/>
                  <wp:effectExtent l="1905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98" cstate="print"/>
                          <a:srcRect/>
                          <a:stretch>
                            <a:fillRect/>
                          </a:stretch>
                        </pic:blipFill>
                        <pic:spPr bwMode="auto">
                          <a:xfrm>
                            <a:off x="0" y="0"/>
                            <a:ext cx="1295400" cy="612371"/>
                          </a:xfrm>
                          <a:prstGeom prst="rect">
                            <a:avLst/>
                          </a:prstGeom>
                          <a:noFill/>
                          <a:ln w="9525">
                            <a:noFill/>
                            <a:miter lim="800000"/>
                            <a:headEnd/>
                            <a:tailEnd/>
                          </a:ln>
                        </pic:spPr>
                      </pic:pic>
                    </a:graphicData>
                  </a:graphic>
                </wp:inline>
              </w:drawing>
            </w:r>
          </w:p>
          <w:p w:rsidR="00B66C72" w:rsidRPr="007834B4" w:rsidRDefault="00B66C72" w:rsidP="00B66C72">
            <w:pPr>
              <w:rPr>
                <w:rFonts w:ascii="Palatino Linotype" w:hAnsi="Palatino Linotype" w:cs="Times New Roman"/>
                <w:b/>
                <w:sz w:val="18"/>
                <w:szCs w:val="18"/>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Reverse movement costs this vehicle four times its normal hex entry costs.</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78.  sIG IB</w:t>
            </w:r>
          </w:p>
          <w:p w:rsidR="00B66C72" w:rsidRDefault="00CC096E"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22070" cy="594932"/>
                  <wp:effectExtent l="1905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99" cstate="print"/>
                          <a:srcRect/>
                          <a:stretch>
                            <a:fillRect/>
                          </a:stretch>
                        </pic:blipFill>
                        <pic:spPr bwMode="auto">
                          <a:xfrm>
                            <a:off x="0" y="0"/>
                            <a:ext cx="1322070" cy="594932"/>
                          </a:xfrm>
                          <a:prstGeom prst="rect">
                            <a:avLst/>
                          </a:prstGeom>
                          <a:noFill/>
                          <a:ln w="9525">
                            <a:noFill/>
                            <a:miter lim="800000"/>
                            <a:headEnd/>
                            <a:tailEnd/>
                          </a:ln>
                        </pic:spPr>
                      </pic:pic>
                    </a:graphicData>
                  </a:graphic>
                </wp:inline>
              </w:drawing>
            </w:r>
          </w:p>
          <w:p w:rsidR="00B66C72" w:rsidRPr="007834B4" w:rsidRDefault="00B66C72" w:rsidP="00924E73">
            <w:pPr>
              <w:rPr>
                <w:rFonts w:ascii="Palatino Linotype" w:hAnsi="Palatino Linotype" w:cs="Times New Roman"/>
                <w:sz w:val="18"/>
                <w:szCs w:val="18"/>
              </w:rPr>
            </w:pPr>
            <w:r>
              <w:rPr>
                <w:rFonts w:ascii="Palatino Linotype" w:hAnsi="Palatino Linotype" w:cs="Times New Roman"/>
                <w:noProof/>
                <w:sz w:val="16"/>
                <w:szCs w:val="16"/>
              </w:rPr>
              <w:t>G.  Gunshield yields a +3 DRM against incoming fire through the vehicle front Target Facing</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79.  sIG II</w:t>
            </w:r>
          </w:p>
          <w:p w:rsidR="00B66C72" w:rsidRDefault="00CC096E"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11910" cy="601616"/>
                  <wp:effectExtent l="19050" t="0" r="254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00" cstate="print"/>
                          <a:srcRect/>
                          <a:stretch>
                            <a:fillRect/>
                          </a:stretch>
                        </pic:blipFill>
                        <pic:spPr bwMode="auto">
                          <a:xfrm>
                            <a:off x="0" y="0"/>
                            <a:ext cx="1313854" cy="602507"/>
                          </a:xfrm>
                          <a:prstGeom prst="rect">
                            <a:avLst/>
                          </a:prstGeom>
                          <a:noFill/>
                          <a:ln w="9525">
                            <a:noFill/>
                            <a:miter lim="800000"/>
                            <a:headEnd/>
                            <a:tailEnd/>
                          </a:ln>
                        </pic:spPr>
                      </pic:pic>
                    </a:graphicData>
                  </a:graphic>
                </wp:inline>
              </w:drawing>
            </w:r>
          </w:p>
          <w:p w:rsidR="00B66C72" w:rsidRPr="007834B4" w:rsidRDefault="00B66C72" w:rsidP="00924E73">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B66C72" w:rsidRPr="007834B4" w:rsidTr="001177AE">
        <w:trPr>
          <w:trHeight w:val="2051"/>
        </w:trPr>
        <w:tc>
          <w:tcPr>
            <w:tcW w:w="4536" w:type="dxa"/>
          </w:tcPr>
          <w:p w:rsidR="00B66C72" w:rsidRDefault="00B66C72" w:rsidP="00B66C72">
            <w:pPr>
              <w:rPr>
                <w:rFonts w:ascii="Palatino Linotype" w:hAnsi="Palatino Linotype" w:cs="Times New Roman"/>
                <w:b/>
                <w:noProof/>
                <w:sz w:val="18"/>
                <w:szCs w:val="18"/>
              </w:rPr>
            </w:pPr>
            <w:r>
              <w:rPr>
                <w:rFonts w:ascii="Palatino Linotype" w:hAnsi="Palatino Linotype" w:cs="Times New Roman"/>
                <w:b/>
                <w:noProof/>
                <w:sz w:val="18"/>
                <w:szCs w:val="18"/>
              </w:rPr>
              <w:t>80.  sIG 38(t)M</w:t>
            </w:r>
          </w:p>
          <w:p w:rsidR="00B66C72" w:rsidRDefault="00CC096E" w:rsidP="00B66C72">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5400" cy="583897"/>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01" cstate="print"/>
                          <a:srcRect/>
                          <a:stretch>
                            <a:fillRect/>
                          </a:stretch>
                        </pic:blipFill>
                        <pic:spPr bwMode="auto">
                          <a:xfrm>
                            <a:off x="0" y="0"/>
                            <a:ext cx="1295400" cy="583897"/>
                          </a:xfrm>
                          <a:prstGeom prst="rect">
                            <a:avLst/>
                          </a:prstGeom>
                          <a:noFill/>
                          <a:ln w="9525">
                            <a:noFill/>
                            <a:miter lim="800000"/>
                            <a:headEnd/>
                            <a:tailEnd/>
                          </a:ln>
                        </pic:spPr>
                      </pic:pic>
                    </a:graphicData>
                  </a:graphic>
                </wp:inline>
              </w:drawing>
            </w:r>
          </w:p>
          <w:p w:rsidR="00B66C72" w:rsidRPr="007834B4" w:rsidRDefault="00B66C72" w:rsidP="00B66C72">
            <w:pPr>
              <w:rPr>
                <w:rFonts w:ascii="Palatino Linotype" w:hAnsi="Palatino Linotype" w:cs="Times New Roman"/>
                <w:sz w:val="18"/>
                <w:szCs w:val="18"/>
              </w:rPr>
            </w:pPr>
            <w:r w:rsidRPr="009D3F7C">
              <w:rPr>
                <w:rFonts w:ascii="Palatino Linotype" w:hAnsi="Palatino Linotype" w:cs="Times New Roman"/>
                <w:noProof/>
                <w:sz w:val="16"/>
                <w:szCs w:val="16"/>
              </w:rPr>
              <w:t xml:space="preserve">E.  As signified by the "(t)" in the piece name, this AFV used the extremely reliable and durable chassis of the PzKpfw 38(t); therefore, it receives a zero Nationality </w:t>
            </w:r>
            <w:r w:rsidR="00DE4B8A">
              <w:rPr>
                <w:rFonts w:ascii="Palatino Linotype" w:hAnsi="Palatino Linotype" w:cs="Times New Roman"/>
                <w:noProof/>
                <w:sz w:val="16"/>
                <w:szCs w:val="16"/>
              </w:rPr>
              <w:t>DRM</w:t>
            </w:r>
            <w:r w:rsidRPr="009D3F7C">
              <w:rPr>
                <w:rFonts w:ascii="Palatino Linotype" w:hAnsi="Palatino Linotype" w:cs="Times New Roman"/>
                <w:noProof/>
                <w:sz w:val="16"/>
                <w:szCs w:val="16"/>
              </w:rPr>
              <w:t xml:space="preserve"> when risking ESB (D2.5</w:t>
            </w:r>
            <w:r>
              <w:rPr>
                <w:rFonts w:ascii="Palatino Linotype" w:hAnsi="Palatino Linotype" w:cs="Times New Roman"/>
                <w:noProof/>
                <w:sz w:val="16"/>
                <w:szCs w:val="16"/>
              </w:rPr>
              <w:t>).</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80.  sIG 38(t)M</w:t>
            </w:r>
          </w:p>
          <w:p w:rsidR="00B66C72" w:rsidRPr="007834B4" w:rsidRDefault="00B66C72" w:rsidP="00924E73">
            <w:pPr>
              <w:rPr>
                <w:rFonts w:ascii="Palatino Linotype" w:hAnsi="Palatino Linotype" w:cs="Times New Roman"/>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81.  PzA II</w:t>
            </w:r>
          </w:p>
          <w:p w:rsidR="00B66C72" w:rsidRDefault="00CC096E"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11910" cy="614339"/>
                  <wp:effectExtent l="19050" t="0" r="254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02" cstate="print"/>
                          <a:srcRect/>
                          <a:stretch>
                            <a:fillRect/>
                          </a:stretch>
                        </pic:blipFill>
                        <pic:spPr bwMode="auto">
                          <a:xfrm>
                            <a:off x="0" y="0"/>
                            <a:ext cx="1313895" cy="615268"/>
                          </a:xfrm>
                          <a:prstGeom prst="rect">
                            <a:avLst/>
                          </a:prstGeom>
                          <a:noFill/>
                          <a:ln w="9525">
                            <a:noFill/>
                            <a:miter lim="800000"/>
                            <a:headEnd/>
                            <a:tailEnd/>
                          </a:ln>
                        </pic:spPr>
                      </pic:pic>
                    </a:graphicData>
                  </a:graphic>
                </wp:inline>
              </w:drawing>
            </w:r>
          </w:p>
          <w:p w:rsidR="00B66C72" w:rsidRPr="007834B4" w:rsidRDefault="00B66C72" w:rsidP="00924E73">
            <w:pPr>
              <w:rPr>
                <w:rFonts w:ascii="Palatino Linotype" w:hAnsi="Palatino Linotype" w:cs="Times New Roman"/>
                <w:sz w:val="16"/>
                <w:szCs w:val="16"/>
              </w:rPr>
            </w:pPr>
            <w:r>
              <w:rPr>
                <w:rFonts w:ascii="Palatino Linotype" w:hAnsi="Palatino Linotype" w:cs="Times New Roman"/>
                <w:sz w:val="16"/>
                <w:szCs w:val="16"/>
              </w:rPr>
              <w:t>M.  Optional AAMG RF is 1.3</w:t>
            </w:r>
          </w:p>
        </w:tc>
      </w:tr>
      <w:tr w:rsidR="00B66C72" w:rsidRPr="007834B4" w:rsidTr="004D1529">
        <w:trPr>
          <w:trHeight w:val="2736"/>
        </w:trPr>
        <w:tc>
          <w:tcPr>
            <w:tcW w:w="4536" w:type="dxa"/>
          </w:tcPr>
          <w:p w:rsidR="00B66C72" w:rsidRDefault="00B66C72" w:rsidP="00B66C72">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82.  PzA LrS(f)</w:t>
            </w:r>
          </w:p>
          <w:p w:rsidR="00B66C72" w:rsidRDefault="00CC096E" w:rsidP="00B66C72">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5400" cy="606854"/>
                  <wp:effectExtent l="1905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03" cstate="print"/>
                          <a:srcRect/>
                          <a:stretch>
                            <a:fillRect/>
                          </a:stretch>
                        </pic:blipFill>
                        <pic:spPr bwMode="auto">
                          <a:xfrm>
                            <a:off x="0" y="0"/>
                            <a:ext cx="1297348" cy="607767"/>
                          </a:xfrm>
                          <a:prstGeom prst="rect">
                            <a:avLst/>
                          </a:prstGeom>
                          <a:noFill/>
                          <a:ln w="9525">
                            <a:noFill/>
                            <a:miter lim="800000"/>
                            <a:headEnd/>
                            <a:tailEnd/>
                          </a:ln>
                        </pic:spPr>
                      </pic:pic>
                    </a:graphicData>
                  </a:graphic>
                </wp:inline>
              </w:drawing>
            </w:r>
          </w:p>
          <w:p w:rsidR="00B66C72" w:rsidRDefault="00B66C72" w:rsidP="00B66C72">
            <w:pPr>
              <w:rPr>
                <w:rFonts w:ascii="Palatino Linotype" w:hAnsi="Palatino Linotype" w:cs="Times New Roman"/>
                <w:sz w:val="16"/>
                <w:szCs w:val="16"/>
              </w:rPr>
            </w:pPr>
            <w:r>
              <w:rPr>
                <w:rFonts w:ascii="Palatino Linotype" w:hAnsi="Palatino Linotype" w:cs="Times New Roman"/>
                <w:sz w:val="16"/>
                <w:szCs w:val="16"/>
              </w:rPr>
              <w:t>a.  The vehicle uses French modifiers for ESB, thus the "(f)" after the name on the vehicle.</w:t>
            </w:r>
          </w:p>
          <w:p w:rsidR="00B66C72" w:rsidRPr="007834B4" w:rsidRDefault="00B66C72" w:rsidP="00B66C72">
            <w:pPr>
              <w:rPr>
                <w:rFonts w:ascii="Palatino Linotype" w:hAnsi="Palatino Linotype" w:cs="Times New Roman"/>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82.1 GSW 39H(f)</w:t>
            </w:r>
          </w:p>
          <w:p w:rsidR="00B66C72" w:rsidRDefault="00CC096E" w:rsidP="00924E73">
            <w:pPr>
              <w:rPr>
                <w:rFonts w:ascii="Palatino Linotype" w:hAnsi="Palatino Linotype" w:cs="Times New Roman"/>
                <w:b/>
                <w:noProof/>
                <w:color w:val="FF0000"/>
                <w:sz w:val="18"/>
                <w:szCs w:val="18"/>
              </w:rPr>
            </w:pPr>
            <w:r>
              <w:rPr>
                <w:rFonts w:ascii="Palatino Linotype" w:hAnsi="Palatino Linotype" w:cs="Times New Roman"/>
                <w:b/>
                <w:noProof/>
                <w:color w:val="FF0000"/>
                <w:sz w:val="18"/>
                <w:szCs w:val="18"/>
              </w:rPr>
              <w:drawing>
                <wp:inline distT="0" distB="0" distL="0" distR="0">
                  <wp:extent cx="1322070" cy="586717"/>
                  <wp:effectExtent l="1905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04" cstate="print"/>
                          <a:srcRect/>
                          <a:stretch>
                            <a:fillRect/>
                          </a:stretch>
                        </pic:blipFill>
                        <pic:spPr bwMode="auto">
                          <a:xfrm>
                            <a:off x="0" y="0"/>
                            <a:ext cx="1324029" cy="587586"/>
                          </a:xfrm>
                          <a:prstGeom prst="rect">
                            <a:avLst/>
                          </a:prstGeom>
                          <a:noFill/>
                          <a:ln w="9525">
                            <a:noFill/>
                            <a:miter lim="800000"/>
                            <a:headEnd/>
                            <a:tailEnd/>
                          </a:ln>
                        </pic:spPr>
                      </pic:pic>
                    </a:graphicData>
                  </a:graphic>
                </wp:inline>
              </w:drawing>
            </w:r>
            <w:r w:rsidR="00B66C72" w:rsidRPr="00C17670">
              <w:rPr>
                <w:rFonts w:ascii="Palatino Linotype" w:hAnsi="Palatino Linotype" w:cs="Times New Roman"/>
                <w:b/>
                <w:noProof/>
                <w:color w:val="FF0000"/>
                <w:sz w:val="18"/>
                <w:szCs w:val="18"/>
              </w:rPr>
              <w:t xml:space="preserve"> Th</w:t>
            </w:r>
            <w:r w:rsidR="00B66C72">
              <w:rPr>
                <w:rFonts w:ascii="Palatino Linotype" w:hAnsi="Palatino Linotype" w:cs="Times New Roman"/>
                <w:b/>
                <w:noProof/>
                <w:color w:val="FF0000"/>
                <w:sz w:val="18"/>
                <w:szCs w:val="18"/>
              </w:rPr>
              <w:t>is counter found in HASL Module 4</w:t>
            </w:r>
            <w:r w:rsidR="00B66C72" w:rsidRPr="00C17670">
              <w:rPr>
                <w:rFonts w:ascii="Palatino Linotype" w:hAnsi="Palatino Linotype" w:cs="Times New Roman"/>
                <w:b/>
                <w:noProof/>
                <w:color w:val="FF0000"/>
                <w:sz w:val="18"/>
                <w:szCs w:val="18"/>
              </w:rPr>
              <w:t xml:space="preserve"> </w:t>
            </w:r>
            <w:r w:rsidR="00B66C72">
              <w:rPr>
                <w:rFonts w:ascii="Palatino Linotype" w:hAnsi="Palatino Linotype" w:cs="Times New Roman"/>
                <w:b/>
                <w:i/>
                <w:noProof/>
                <w:color w:val="FF0000"/>
                <w:sz w:val="18"/>
                <w:szCs w:val="18"/>
              </w:rPr>
              <w:t>Pegasus Bridge</w:t>
            </w:r>
            <w:r w:rsidR="00B66C72" w:rsidRPr="00C17670">
              <w:rPr>
                <w:rFonts w:ascii="Palatino Linotype" w:hAnsi="Palatino Linotype" w:cs="Times New Roman"/>
                <w:b/>
                <w:noProof/>
                <w:color w:val="FF0000"/>
                <w:sz w:val="18"/>
                <w:szCs w:val="18"/>
              </w:rPr>
              <w:t>.</w:t>
            </w:r>
          </w:p>
          <w:p w:rsidR="00B66C72" w:rsidRDefault="00B66C72" w:rsidP="00924E73">
            <w:pPr>
              <w:rPr>
                <w:rFonts w:ascii="Palatino Linotype" w:hAnsi="Palatino Linotype" w:cs="Times New Roman"/>
                <w:sz w:val="16"/>
                <w:szCs w:val="16"/>
              </w:rPr>
            </w:pPr>
            <w:r>
              <w:rPr>
                <w:rFonts w:ascii="Palatino Linotype" w:hAnsi="Palatino Linotype" w:cs="Times New Roman"/>
                <w:sz w:val="16"/>
                <w:szCs w:val="16"/>
              </w:rPr>
              <w:t>a.  The vehicle uses French modifiers for ESB, thus the "(f)" after the name on the vehicle.</w:t>
            </w:r>
          </w:p>
          <w:p w:rsidR="00B66C72" w:rsidRPr="007834B4" w:rsidRDefault="00B66C72" w:rsidP="00924E73">
            <w:pPr>
              <w:rPr>
                <w:rFonts w:ascii="Palatino Linotype" w:hAnsi="Palatino Linotype" w:cs="Times New Roman"/>
                <w:b/>
                <w:color w:val="FF0000"/>
                <w:sz w:val="18"/>
                <w:szCs w:val="18"/>
              </w:rPr>
            </w:pPr>
            <w:r>
              <w:rPr>
                <w:rFonts w:ascii="Palatino Linotype" w:hAnsi="Palatino Linotype" w:cs="Times New Roman"/>
                <w:sz w:val="16"/>
                <w:szCs w:val="16"/>
              </w:rPr>
              <w:t>e.  This vehicle is only available for use in Normandy, France</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83. PzA III/IV "Hummel"</w:t>
            </w:r>
          </w:p>
          <w:p w:rsidR="00B66C72" w:rsidRDefault="00CC096E"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11910" cy="587422"/>
                  <wp:effectExtent l="19050" t="0" r="254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05" cstate="print"/>
                          <a:srcRect/>
                          <a:stretch>
                            <a:fillRect/>
                          </a:stretch>
                        </pic:blipFill>
                        <pic:spPr bwMode="auto">
                          <a:xfrm>
                            <a:off x="0" y="0"/>
                            <a:ext cx="1311910" cy="587422"/>
                          </a:xfrm>
                          <a:prstGeom prst="rect">
                            <a:avLst/>
                          </a:prstGeom>
                          <a:noFill/>
                          <a:ln w="9525">
                            <a:noFill/>
                            <a:miter lim="800000"/>
                            <a:headEnd/>
                            <a:tailEnd/>
                          </a:ln>
                        </pic:spPr>
                      </pic:pic>
                    </a:graphicData>
                  </a:graphic>
                </wp:inline>
              </w:drawing>
            </w:r>
          </w:p>
          <w:p w:rsidR="00B66C72" w:rsidRPr="007834B4" w:rsidRDefault="00B66C72" w:rsidP="00924E73">
            <w:pPr>
              <w:rPr>
                <w:rFonts w:ascii="Palatino Linotype" w:hAnsi="Palatino Linotype" w:cs="Times New Roman"/>
                <w:sz w:val="18"/>
                <w:szCs w:val="18"/>
              </w:rPr>
            </w:pPr>
          </w:p>
        </w:tc>
      </w:tr>
      <w:tr w:rsidR="00B66C72" w:rsidRPr="007834B4" w:rsidTr="004D1529">
        <w:trPr>
          <w:trHeight w:val="2736"/>
        </w:trPr>
        <w:tc>
          <w:tcPr>
            <w:tcW w:w="4536" w:type="dxa"/>
          </w:tcPr>
          <w:p w:rsidR="00B66C72" w:rsidRDefault="00B66C72" w:rsidP="00B66C72">
            <w:pPr>
              <w:rPr>
                <w:rFonts w:ascii="Palatino Linotype" w:hAnsi="Palatino Linotype" w:cs="Times New Roman"/>
                <w:b/>
                <w:noProof/>
                <w:sz w:val="18"/>
                <w:szCs w:val="18"/>
              </w:rPr>
            </w:pPr>
            <w:r>
              <w:rPr>
                <w:rFonts w:ascii="Palatino Linotype" w:hAnsi="Palatino Linotype" w:cs="Times New Roman"/>
                <w:b/>
                <w:noProof/>
                <w:sz w:val="18"/>
                <w:szCs w:val="18"/>
              </w:rPr>
              <w:t>84. FlaKPz 38(t)</w:t>
            </w:r>
          </w:p>
          <w:p w:rsidR="00B66C72" w:rsidRDefault="00CC096E" w:rsidP="00B66C72">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9210" cy="583871"/>
                  <wp:effectExtent l="1905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06" cstate="print"/>
                          <a:srcRect/>
                          <a:stretch>
                            <a:fillRect/>
                          </a:stretch>
                        </pic:blipFill>
                        <pic:spPr bwMode="auto">
                          <a:xfrm>
                            <a:off x="0" y="0"/>
                            <a:ext cx="1301146" cy="584741"/>
                          </a:xfrm>
                          <a:prstGeom prst="rect">
                            <a:avLst/>
                          </a:prstGeom>
                          <a:noFill/>
                          <a:ln w="9525">
                            <a:noFill/>
                            <a:miter lim="800000"/>
                            <a:headEnd/>
                            <a:tailEnd/>
                          </a:ln>
                        </pic:spPr>
                      </pic:pic>
                    </a:graphicData>
                  </a:graphic>
                </wp:inline>
              </w:drawing>
            </w:r>
          </w:p>
          <w:p w:rsidR="00B66C72" w:rsidRPr="009D3F7C" w:rsidRDefault="00B66C72" w:rsidP="00B66C72">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p w:rsidR="00B66C72" w:rsidRPr="007834B4" w:rsidRDefault="00B66C72" w:rsidP="00B66C72">
            <w:pPr>
              <w:rPr>
                <w:rFonts w:ascii="Palatino Linotype" w:hAnsi="Palatino Linotype" w:cs="Times New Roman"/>
                <w:b/>
                <w:color w:val="FF0000"/>
                <w:sz w:val="18"/>
                <w:szCs w:val="18"/>
              </w:rPr>
            </w:pPr>
            <w:r w:rsidRPr="009D3F7C">
              <w:rPr>
                <w:rFonts w:ascii="Palatino Linotype" w:hAnsi="Palatino Linotype" w:cs="Times New Roman"/>
                <w:noProof/>
                <w:sz w:val="16"/>
                <w:szCs w:val="16"/>
              </w:rPr>
              <w:t xml:space="preserve">E.  As signified by the "(t)" in the piece name, this AFV used the extremely reliable and durable chassis of the PzKpfw 38(t); therefore, it receives a zero Nationality </w:t>
            </w:r>
            <w:r w:rsidR="00DE4B8A">
              <w:rPr>
                <w:rFonts w:ascii="Palatino Linotype" w:hAnsi="Palatino Linotype" w:cs="Times New Roman"/>
                <w:noProof/>
                <w:sz w:val="16"/>
                <w:szCs w:val="16"/>
              </w:rPr>
              <w:t>DRM</w:t>
            </w:r>
            <w:r w:rsidRPr="009D3F7C">
              <w:rPr>
                <w:rFonts w:ascii="Palatino Linotype" w:hAnsi="Palatino Linotype" w:cs="Times New Roman"/>
                <w:noProof/>
                <w:sz w:val="16"/>
                <w:szCs w:val="16"/>
              </w:rPr>
              <w:t xml:space="preserve"> when risking ESB (D2.5</w:t>
            </w:r>
            <w:r>
              <w:rPr>
                <w:rFonts w:ascii="Palatino Linotype" w:hAnsi="Palatino Linotype" w:cs="Times New Roman"/>
                <w:noProof/>
                <w:sz w:val="16"/>
                <w:szCs w:val="16"/>
              </w:rPr>
              <w:t>).</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85. 37 FlaKPz IV</w:t>
            </w:r>
          </w:p>
          <w:p w:rsidR="00B66C72" w:rsidRDefault="00B66C72" w:rsidP="00924E73">
            <w:pPr>
              <w:rPr>
                <w:rFonts w:ascii="Palatino Linotype" w:hAnsi="Palatino Linotype" w:cs="Times New Roman"/>
                <w:sz w:val="18"/>
                <w:szCs w:val="18"/>
              </w:rPr>
            </w:pPr>
            <w:r>
              <w:rPr>
                <w:rFonts w:ascii="Palatino Linotype" w:hAnsi="Palatino Linotype" w:cs="Times New Roman"/>
                <w:noProof/>
                <w:sz w:val="18"/>
                <w:szCs w:val="18"/>
              </w:rPr>
              <w:drawing>
                <wp:inline distT="0" distB="0" distL="0" distR="0">
                  <wp:extent cx="1245870" cy="547595"/>
                  <wp:effectExtent l="19050" t="0" r="0" b="0"/>
                  <wp:docPr id="1356"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07" cstate="print"/>
                          <a:srcRect/>
                          <a:stretch>
                            <a:fillRect/>
                          </a:stretch>
                        </pic:blipFill>
                        <pic:spPr bwMode="auto">
                          <a:xfrm>
                            <a:off x="0" y="0"/>
                            <a:ext cx="1245870" cy="547595"/>
                          </a:xfrm>
                          <a:prstGeom prst="rect">
                            <a:avLst/>
                          </a:prstGeom>
                          <a:noFill/>
                          <a:ln w="9525">
                            <a:noFill/>
                            <a:miter lim="800000"/>
                            <a:headEnd/>
                            <a:tailEnd/>
                          </a:ln>
                        </pic:spPr>
                      </pic:pic>
                    </a:graphicData>
                  </a:graphic>
                </wp:inline>
              </w:drawing>
            </w:r>
          </w:p>
          <w:p w:rsidR="00B66C72" w:rsidRDefault="00B66C72" w:rsidP="00924E73">
            <w:pPr>
              <w:rPr>
                <w:rFonts w:ascii="Palatino Linotype" w:hAnsi="Palatino Linotype" w:cs="Times New Roman"/>
                <w:sz w:val="16"/>
                <w:szCs w:val="16"/>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 xml:space="preserve">This vehicle had to have its superstructure walls folded down before its gun could be properly used.  Therefore, it has two different versions--one on each side of the counter.  The "Moving" side has a higher MP allotment, but cannot fire at any target at the same or lower level than itself.  The "Firing" side permits the MA to fire at all targets normally.  </w:t>
            </w:r>
          </w:p>
          <w:p w:rsidR="00B66C72" w:rsidRPr="00F54203" w:rsidRDefault="00B66C72" w:rsidP="00924E73">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85. 37 FlaKPz IV</w:t>
            </w:r>
          </w:p>
          <w:p w:rsidR="00B66C72" w:rsidRDefault="00B66C72" w:rsidP="00924E73">
            <w:pPr>
              <w:rPr>
                <w:rFonts w:ascii="Palatino Linotype" w:hAnsi="Palatino Linotype" w:cs="Times New Roman"/>
                <w:sz w:val="16"/>
                <w:szCs w:val="16"/>
              </w:rPr>
            </w:pPr>
            <w:r>
              <w:rPr>
                <w:rFonts w:ascii="Palatino Linotype" w:hAnsi="Palatino Linotype" w:cs="Times New Roman"/>
                <w:sz w:val="16"/>
                <w:szCs w:val="16"/>
              </w:rPr>
              <w:t xml:space="preserve">Flipping the counter from one side to the other can be accomplished only with its crew CE,  and only during a fire phase in which the vehicle does not enter a new hex, as if the vehicle were a Gun unlimbering (C10.21-.22) [EXC: </w:t>
            </w:r>
            <w:r w:rsidRPr="00CC4028">
              <w:rPr>
                <w:rFonts w:ascii="Palatino Linotype" w:hAnsi="Palatino Linotype" w:cs="Times New Roman"/>
                <w:i/>
                <w:sz w:val="16"/>
                <w:szCs w:val="16"/>
              </w:rPr>
              <w:t>the crew remains inherent to do so</w:t>
            </w:r>
            <w:r>
              <w:rPr>
                <w:rFonts w:ascii="Palatino Linotype" w:hAnsi="Palatino Linotype" w:cs="Times New Roman"/>
                <w:sz w:val="16"/>
                <w:szCs w:val="16"/>
              </w:rPr>
              <w:t>]</w:t>
            </w:r>
          </w:p>
          <w:p w:rsidR="00B66C72" w:rsidRPr="00B257A9" w:rsidRDefault="00B66C72" w:rsidP="00924E73">
            <w:pPr>
              <w:rPr>
                <w:rFonts w:ascii="Arial Narrow" w:hAnsi="Arial Narrow" w:cs="Times New Roman"/>
                <w:sz w:val="18"/>
                <w:szCs w:val="18"/>
              </w:rPr>
            </w:pPr>
            <w:r w:rsidRPr="00B257A9">
              <w:rPr>
                <w:rFonts w:ascii="Arial Narrow" w:hAnsi="Arial Narrow" w:cs="Times New Roman"/>
                <w:sz w:val="16"/>
                <w:szCs w:val="16"/>
              </w:rPr>
              <w:t>† While in "Firing" mode, its crew is always completely exposed to all FP from all directions (as is its MA) with no CE DRM, and Random SW destruction applies to the MA; however, the AFV is not considered unarmored via its superstructure.  In other words, while in "Firing" mode, a turret hit is always considered to have hit an armored target, but the crew/MA is treated as being in an unarmored vehicle.</w:t>
            </w:r>
          </w:p>
        </w:tc>
      </w:tr>
      <w:tr w:rsidR="00B66C72" w:rsidRPr="007834B4" w:rsidTr="004D1529">
        <w:trPr>
          <w:trHeight w:val="2736"/>
        </w:trPr>
        <w:tc>
          <w:tcPr>
            <w:tcW w:w="4536" w:type="dxa"/>
          </w:tcPr>
          <w:p w:rsidR="00B66C72" w:rsidRDefault="00B66C72" w:rsidP="00B66C72">
            <w:pPr>
              <w:rPr>
                <w:rFonts w:ascii="Palatino Linotype" w:hAnsi="Palatino Linotype" w:cs="Times New Roman"/>
                <w:b/>
                <w:noProof/>
                <w:sz w:val="18"/>
                <w:szCs w:val="18"/>
              </w:rPr>
            </w:pPr>
            <w:r>
              <w:rPr>
                <w:rFonts w:ascii="Palatino Linotype" w:hAnsi="Palatino Linotype" w:cs="Times New Roman"/>
                <w:b/>
                <w:noProof/>
                <w:sz w:val="18"/>
                <w:szCs w:val="18"/>
              </w:rPr>
              <w:t>86. 37 FlaKPz IV/20</w:t>
            </w:r>
          </w:p>
          <w:p w:rsidR="00B66C72" w:rsidRDefault="00CC096E" w:rsidP="00B66C72">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53490" cy="569421"/>
                  <wp:effectExtent l="19050" t="0" r="381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08" cstate="print"/>
                          <a:srcRect/>
                          <a:stretch>
                            <a:fillRect/>
                          </a:stretch>
                        </pic:blipFill>
                        <pic:spPr bwMode="auto">
                          <a:xfrm>
                            <a:off x="0" y="0"/>
                            <a:ext cx="1255404" cy="570290"/>
                          </a:xfrm>
                          <a:prstGeom prst="rect">
                            <a:avLst/>
                          </a:prstGeom>
                          <a:noFill/>
                          <a:ln w="9525">
                            <a:noFill/>
                            <a:miter lim="800000"/>
                            <a:headEnd/>
                            <a:tailEnd/>
                          </a:ln>
                        </pic:spPr>
                      </pic:pic>
                    </a:graphicData>
                  </a:graphic>
                </wp:inline>
              </w:drawing>
            </w:r>
          </w:p>
          <w:p w:rsidR="00B66C72" w:rsidRDefault="00B66C72" w:rsidP="00B66C72">
            <w:pPr>
              <w:rPr>
                <w:rFonts w:ascii="Palatino Linotype" w:hAnsi="Palatino Linotype" w:cs="Times New Roman"/>
                <w:sz w:val="16"/>
                <w:szCs w:val="16"/>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Make 4 TK DRs when using the 20L column of the AP TK Table; only one (firer's choice) is used.</w:t>
            </w:r>
          </w:p>
          <w:p w:rsidR="00B66C72" w:rsidRPr="00F54203" w:rsidRDefault="00B66C72" w:rsidP="00B66C72">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87. 37 FlaKPz IV/37</w:t>
            </w:r>
          </w:p>
          <w:p w:rsidR="00B66C72" w:rsidRDefault="00154D5F"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22070" cy="606786"/>
                  <wp:effectExtent l="1905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09" cstate="print"/>
                          <a:srcRect/>
                          <a:stretch>
                            <a:fillRect/>
                          </a:stretch>
                        </pic:blipFill>
                        <pic:spPr bwMode="auto">
                          <a:xfrm>
                            <a:off x="0" y="0"/>
                            <a:ext cx="1322070" cy="606786"/>
                          </a:xfrm>
                          <a:prstGeom prst="rect">
                            <a:avLst/>
                          </a:prstGeom>
                          <a:noFill/>
                          <a:ln w="9525">
                            <a:noFill/>
                            <a:miter lim="800000"/>
                            <a:headEnd/>
                            <a:tailEnd/>
                          </a:ln>
                        </pic:spPr>
                      </pic:pic>
                    </a:graphicData>
                  </a:graphic>
                </wp:inline>
              </w:drawing>
            </w:r>
          </w:p>
          <w:p w:rsidR="00B66C72" w:rsidRPr="007834B4" w:rsidRDefault="00B66C72" w:rsidP="00924E73">
            <w:pPr>
              <w:rPr>
                <w:rFonts w:ascii="Palatino Linotype" w:hAnsi="Palatino Linotype" w:cs="Times New Roman"/>
                <w:sz w:val="18"/>
                <w:szCs w:val="18"/>
              </w:rPr>
            </w:pPr>
            <w:r w:rsidRPr="009D3F7C">
              <w:rPr>
                <w:rFonts w:ascii="Palatino Linotype" w:hAnsi="Palatino Linotype" w:cs="Times New Roman"/>
                <w:sz w:val="16"/>
                <w:szCs w:val="16"/>
              </w:rPr>
              <w:t>A.  MA &amp; CMG (if so equipped) have AA capability--signified by "MA:AA" being printed on the counter</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88.  SdKfz 10/4</w:t>
            </w:r>
          </w:p>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1590" cy="574040"/>
                  <wp:effectExtent l="19050" t="0" r="3810" b="0"/>
                  <wp:docPr id="1377"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0" cstate="print"/>
                          <a:srcRect/>
                          <a:stretch>
                            <a:fillRect/>
                          </a:stretch>
                        </pic:blipFill>
                        <pic:spPr bwMode="auto">
                          <a:xfrm>
                            <a:off x="0" y="0"/>
                            <a:ext cx="1293532" cy="574903"/>
                          </a:xfrm>
                          <a:prstGeom prst="rect">
                            <a:avLst/>
                          </a:prstGeom>
                          <a:noFill/>
                          <a:ln w="9525">
                            <a:noFill/>
                            <a:miter lim="800000"/>
                            <a:headEnd/>
                            <a:tailEnd/>
                          </a:ln>
                        </pic:spPr>
                      </pic:pic>
                    </a:graphicData>
                  </a:graphic>
                </wp:inline>
              </w:drawing>
            </w:r>
          </w:p>
          <w:p w:rsidR="00B66C72" w:rsidRDefault="00B66C72" w:rsidP="00924E73">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p w:rsidR="00B66C72" w:rsidRPr="007834B4" w:rsidRDefault="00B66C72" w:rsidP="00924E73">
            <w:pPr>
              <w:rPr>
                <w:rFonts w:ascii="Palatino Linotype" w:hAnsi="Palatino Linotype" w:cs="Times New Roman"/>
                <w:sz w:val="18"/>
                <w:szCs w:val="18"/>
              </w:rPr>
            </w:pPr>
            <w:r>
              <w:rPr>
                <w:rFonts w:ascii="Palatino Linotype" w:hAnsi="Palatino Linotype" w:cs="Times New Roman"/>
                <w:sz w:val="16"/>
                <w:szCs w:val="16"/>
              </w:rPr>
              <w:t xml:space="preserve">D.  This vehicle is assumed to be towing an ammo trailer which, by its owner's announcement, can be unhooked at the start if its MPh if it is not in Motion and its crew is CE. Unhooking is accomplished by flipping the counter over to the side showing no trailer.  </w:t>
            </w:r>
          </w:p>
        </w:tc>
      </w:tr>
      <w:tr w:rsidR="00B66C72" w:rsidRPr="007834B4" w:rsidTr="004D1529">
        <w:trPr>
          <w:trHeight w:val="2736"/>
        </w:trPr>
        <w:tc>
          <w:tcPr>
            <w:tcW w:w="4536" w:type="dxa"/>
          </w:tcPr>
          <w:p w:rsidR="00B66C72" w:rsidRDefault="00B66C72" w:rsidP="00B66C72">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88.  SdKfz 10/4</w:t>
            </w:r>
          </w:p>
          <w:p w:rsidR="00B66C72" w:rsidRDefault="00B66C72" w:rsidP="00B66C72">
            <w:pPr>
              <w:rPr>
                <w:rFonts w:ascii="Palatino Linotype" w:hAnsi="Palatino Linotype" w:cs="Times New Roman"/>
                <w:sz w:val="16"/>
                <w:szCs w:val="16"/>
              </w:rPr>
            </w:pPr>
            <w:r>
              <w:rPr>
                <w:rFonts w:ascii="Palatino Linotype" w:hAnsi="Palatino Linotype" w:cs="Times New Roman"/>
                <w:sz w:val="16"/>
                <w:szCs w:val="16"/>
              </w:rPr>
              <w:t>D. (</w:t>
            </w:r>
            <w:r w:rsidRPr="006D53CC">
              <w:rPr>
                <w:rFonts w:ascii="Palatino Linotype" w:hAnsi="Palatino Linotype" w:cs="Times New Roman"/>
                <w:b/>
                <w:color w:val="FF0000"/>
                <w:sz w:val="16"/>
                <w:szCs w:val="16"/>
              </w:rPr>
              <w:t>cont</w:t>
            </w:r>
            <w:r>
              <w:rPr>
                <w:rFonts w:ascii="Palatino Linotype" w:hAnsi="Palatino Linotype" w:cs="Times New Roman"/>
                <w:sz w:val="16"/>
                <w:szCs w:val="16"/>
              </w:rPr>
              <w:t>) Its MP allotment is thus increased (although the act of unhooking the trailer cost 1/4 of its new allotment), and its B# becomes 11 [EX</w:t>
            </w:r>
            <w:r w:rsidRPr="006D53CC">
              <w:rPr>
                <w:rFonts w:ascii="Palatino Linotype" w:hAnsi="Palatino Linotype" w:cs="Times New Roman"/>
                <w:sz w:val="16"/>
                <w:szCs w:val="16"/>
              </w:rPr>
              <w:t>C:</w:t>
            </w:r>
            <w:r w:rsidRPr="006D53CC">
              <w:rPr>
                <w:rFonts w:ascii="Palatino Linotype" w:hAnsi="Palatino Linotype" w:cs="Times New Roman"/>
                <w:i/>
                <w:sz w:val="16"/>
                <w:szCs w:val="16"/>
              </w:rPr>
              <w:t xml:space="preserve"> 10 for </w:t>
            </w:r>
            <w:proofErr w:type="spellStart"/>
            <w:r w:rsidRPr="006D53CC">
              <w:rPr>
                <w:rFonts w:ascii="Palatino Linotype" w:hAnsi="Palatino Linotype" w:cs="Times New Roman"/>
                <w:i/>
                <w:sz w:val="16"/>
                <w:szCs w:val="16"/>
              </w:rPr>
              <w:t>SdKfz</w:t>
            </w:r>
            <w:proofErr w:type="spellEnd"/>
            <w:r w:rsidRPr="006D53CC">
              <w:rPr>
                <w:rFonts w:ascii="Palatino Linotype" w:hAnsi="Palatino Linotype" w:cs="Times New Roman"/>
                <w:i/>
                <w:sz w:val="16"/>
                <w:szCs w:val="16"/>
              </w:rPr>
              <w:t xml:space="preserve"> 10/4</w:t>
            </w:r>
            <w:r>
              <w:rPr>
                <w:rFonts w:ascii="Palatino Linotype" w:hAnsi="Palatino Linotype" w:cs="Times New Roman"/>
                <w:sz w:val="16"/>
                <w:szCs w:val="16"/>
              </w:rPr>
              <w:t>].  The trailer is always assumed to be hooked up at the start of a scenario, and an unhooked trailer cannot be hooked up again.  A hooked up trailer is treated as per C10.4-.41.</w:t>
            </w:r>
          </w:p>
          <w:p w:rsidR="00B66C72" w:rsidRPr="007834B4" w:rsidRDefault="00B66C72" w:rsidP="00B66C72">
            <w:pPr>
              <w:rPr>
                <w:rFonts w:ascii="Palatino Linotype" w:hAnsi="Palatino Linotype" w:cs="Times New Roman"/>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88.1  SdKfz 10/5</w:t>
            </w:r>
          </w:p>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63851" cy="670560"/>
                  <wp:effectExtent l="19050" t="0" r="7749" b="0"/>
                  <wp:docPr id="1392"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11" cstate="print"/>
                          <a:srcRect/>
                          <a:stretch>
                            <a:fillRect/>
                          </a:stretch>
                        </pic:blipFill>
                        <pic:spPr bwMode="auto">
                          <a:xfrm>
                            <a:off x="0" y="0"/>
                            <a:ext cx="1363851" cy="670560"/>
                          </a:xfrm>
                          <a:prstGeom prst="rect">
                            <a:avLst/>
                          </a:prstGeom>
                          <a:noFill/>
                          <a:ln w="9525">
                            <a:noFill/>
                            <a:miter lim="800000"/>
                            <a:headEnd/>
                            <a:tailEnd/>
                          </a:ln>
                        </pic:spPr>
                      </pic:pic>
                    </a:graphicData>
                  </a:graphic>
                </wp:inline>
              </w:drawing>
            </w:r>
          </w:p>
          <w:p w:rsidR="00B66C72" w:rsidRDefault="00B66C72" w:rsidP="00924E73">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p w:rsidR="00B66C72" w:rsidRDefault="00B66C72" w:rsidP="00924E73">
            <w:pPr>
              <w:rPr>
                <w:rFonts w:ascii="Palatino Linotype" w:hAnsi="Palatino Linotype" w:cs="Times New Roman"/>
                <w:b/>
                <w:noProof/>
                <w:sz w:val="18"/>
                <w:szCs w:val="18"/>
              </w:rPr>
            </w:pPr>
            <w:r>
              <w:rPr>
                <w:rFonts w:ascii="Palatino Linotype" w:hAnsi="Palatino Linotype" w:cs="Times New Roman"/>
                <w:sz w:val="16"/>
                <w:szCs w:val="16"/>
              </w:rPr>
              <w:t xml:space="preserve">D.  This vehicle is assumed to be towing an ammo trailer which, by its owner's announcement, can be unhooked at the start if its MPh if it is not in Motion and its crew is CE. Unhooking is accomplished by flipping the counter over to the side showing no trailer.  </w:t>
            </w:r>
          </w:p>
        </w:tc>
        <w:tc>
          <w:tcPr>
            <w:tcW w:w="4536" w:type="dxa"/>
          </w:tcPr>
          <w:p w:rsidR="00B66C72" w:rsidRDefault="00B66C72" w:rsidP="00924E73">
            <w:pPr>
              <w:rPr>
                <w:rFonts w:ascii="Palatino Linotype" w:hAnsi="Palatino Linotype" w:cs="Times New Roman"/>
                <w:b/>
                <w:noProof/>
                <w:sz w:val="18"/>
                <w:szCs w:val="18"/>
              </w:rPr>
            </w:pPr>
            <w:r>
              <w:rPr>
                <w:rFonts w:ascii="Palatino Linotype" w:hAnsi="Palatino Linotype" w:cs="Times New Roman"/>
                <w:b/>
                <w:noProof/>
                <w:sz w:val="18"/>
                <w:szCs w:val="18"/>
              </w:rPr>
              <w:t>88.1  SdKfz 10/5</w:t>
            </w:r>
          </w:p>
          <w:p w:rsidR="00B66C72" w:rsidRDefault="00B66C72" w:rsidP="00924E73">
            <w:pPr>
              <w:rPr>
                <w:rFonts w:ascii="Palatino Linotype" w:hAnsi="Palatino Linotype" w:cs="Times New Roman"/>
                <w:sz w:val="16"/>
                <w:szCs w:val="16"/>
              </w:rPr>
            </w:pPr>
            <w:r>
              <w:rPr>
                <w:rFonts w:ascii="Palatino Linotype" w:hAnsi="Palatino Linotype" w:cs="Times New Roman"/>
                <w:sz w:val="16"/>
                <w:szCs w:val="16"/>
              </w:rPr>
              <w:t>D. (</w:t>
            </w:r>
            <w:r w:rsidRPr="006D53CC">
              <w:rPr>
                <w:rFonts w:ascii="Palatino Linotype" w:hAnsi="Palatino Linotype" w:cs="Times New Roman"/>
                <w:b/>
                <w:color w:val="FF0000"/>
                <w:sz w:val="16"/>
                <w:szCs w:val="16"/>
              </w:rPr>
              <w:t>cont</w:t>
            </w:r>
            <w:r>
              <w:rPr>
                <w:rFonts w:ascii="Palatino Linotype" w:hAnsi="Palatino Linotype" w:cs="Times New Roman"/>
                <w:sz w:val="16"/>
                <w:szCs w:val="16"/>
              </w:rPr>
              <w:t>) Its MP allotment is thus increased (although the act of unhooking the trailer cost 1/4 of its new allotment), and its B# becomes 11 [EX</w:t>
            </w:r>
            <w:r w:rsidRPr="006D53CC">
              <w:rPr>
                <w:rFonts w:ascii="Palatino Linotype" w:hAnsi="Palatino Linotype" w:cs="Times New Roman"/>
                <w:sz w:val="16"/>
                <w:szCs w:val="16"/>
              </w:rPr>
              <w:t>C:</w:t>
            </w:r>
            <w:r w:rsidRPr="006D53CC">
              <w:rPr>
                <w:rFonts w:ascii="Palatino Linotype" w:hAnsi="Palatino Linotype" w:cs="Times New Roman"/>
                <w:i/>
                <w:sz w:val="16"/>
                <w:szCs w:val="16"/>
              </w:rPr>
              <w:t xml:space="preserve"> 10 for </w:t>
            </w:r>
            <w:proofErr w:type="spellStart"/>
            <w:r w:rsidRPr="006D53CC">
              <w:rPr>
                <w:rFonts w:ascii="Palatino Linotype" w:hAnsi="Palatino Linotype" w:cs="Times New Roman"/>
                <w:i/>
                <w:sz w:val="16"/>
                <w:szCs w:val="16"/>
              </w:rPr>
              <w:t>SdKfz</w:t>
            </w:r>
            <w:proofErr w:type="spellEnd"/>
            <w:r w:rsidRPr="006D53CC">
              <w:rPr>
                <w:rFonts w:ascii="Palatino Linotype" w:hAnsi="Palatino Linotype" w:cs="Times New Roman"/>
                <w:i/>
                <w:sz w:val="16"/>
                <w:szCs w:val="16"/>
              </w:rPr>
              <w:t xml:space="preserve"> 10/4</w:t>
            </w:r>
            <w:r>
              <w:rPr>
                <w:rFonts w:ascii="Palatino Linotype" w:hAnsi="Palatino Linotype" w:cs="Times New Roman"/>
                <w:sz w:val="16"/>
                <w:szCs w:val="16"/>
              </w:rPr>
              <w:t>].  The trailer is always assumed to be hooked up at the start of a scenario, and an unhooked trailer cannot be hooked up again.  A hooked up trailer is treated as per C10.4-.41.</w:t>
            </w:r>
          </w:p>
          <w:p w:rsidR="00B66C72" w:rsidRDefault="00B66C72" w:rsidP="00924E73">
            <w:pPr>
              <w:rPr>
                <w:rFonts w:ascii="Palatino Linotype" w:hAnsi="Palatino Linotype" w:cs="Times New Roman"/>
                <w:b/>
                <w:noProof/>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B66C72" w:rsidRPr="007834B4" w:rsidTr="004D1529">
        <w:trPr>
          <w:trHeight w:val="2736"/>
        </w:trPr>
        <w:tc>
          <w:tcPr>
            <w:tcW w:w="4536" w:type="dxa"/>
          </w:tcPr>
          <w:p w:rsidR="00B66C72" w:rsidRDefault="00B66C72" w:rsidP="006D53CC">
            <w:pPr>
              <w:rPr>
                <w:rFonts w:ascii="Palatino Linotype" w:hAnsi="Palatino Linotype" w:cs="Times New Roman"/>
                <w:b/>
                <w:noProof/>
                <w:sz w:val="18"/>
                <w:szCs w:val="18"/>
              </w:rPr>
            </w:pPr>
            <w:r>
              <w:rPr>
                <w:rFonts w:ascii="Palatino Linotype" w:hAnsi="Palatino Linotype" w:cs="Times New Roman"/>
                <w:b/>
                <w:noProof/>
                <w:sz w:val="18"/>
                <w:szCs w:val="18"/>
              </w:rPr>
              <w:t>89.  SdKfz 6/2</w:t>
            </w:r>
          </w:p>
          <w:p w:rsidR="00B66C72" w:rsidRDefault="00B66C72" w:rsidP="006D53C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83970" cy="579732"/>
                  <wp:effectExtent l="19050" t="0" r="0" b="0"/>
                  <wp:docPr id="1393"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2" cstate="print"/>
                          <a:srcRect/>
                          <a:stretch>
                            <a:fillRect/>
                          </a:stretch>
                        </pic:blipFill>
                        <pic:spPr bwMode="auto">
                          <a:xfrm>
                            <a:off x="0" y="0"/>
                            <a:ext cx="1283970" cy="579732"/>
                          </a:xfrm>
                          <a:prstGeom prst="rect">
                            <a:avLst/>
                          </a:prstGeom>
                          <a:noFill/>
                          <a:ln w="9525">
                            <a:noFill/>
                            <a:miter lim="800000"/>
                            <a:headEnd/>
                            <a:tailEnd/>
                          </a:ln>
                        </pic:spPr>
                      </pic:pic>
                    </a:graphicData>
                  </a:graphic>
                </wp:inline>
              </w:drawing>
            </w:r>
          </w:p>
          <w:p w:rsidR="00B66C72" w:rsidRDefault="00B66C72" w:rsidP="006D53CC">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p w:rsidR="00B66C72" w:rsidRPr="007834B4" w:rsidRDefault="00B66C72" w:rsidP="006D53CC">
            <w:pPr>
              <w:rPr>
                <w:rFonts w:ascii="Palatino Linotype" w:hAnsi="Palatino Linotype" w:cs="Times New Roman"/>
                <w:sz w:val="18"/>
                <w:szCs w:val="18"/>
              </w:rPr>
            </w:pPr>
            <w:r>
              <w:rPr>
                <w:rFonts w:ascii="Palatino Linotype" w:hAnsi="Palatino Linotype" w:cs="Times New Roman"/>
                <w:sz w:val="16"/>
                <w:szCs w:val="16"/>
              </w:rPr>
              <w:t xml:space="preserve">D.  This vehicle is assumed to be towing an ammo trailer which, by its owner's announcement, can be unhooked at the start if its MPh if it is not in Motion and its crew is CE. Unhooking is accomplished by flipping the counter over to the side showing no trailer.  </w:t>
            </w:r>
          </w:p>
        </w:tc>
        <w:tc>
          <w:tcPr>
            <w:tcW w:w="4536" w:type="dxa"/>
          </w:tcPr>
          <w:p w:rsidR="00B66C72" w:rsidRDefault="00B66C72" w:rsidP="006D53CC">
            <w:pPr>
              <w:rPr>
                <w:rFonts w:ascii="Palatino Linotype" w:hAnsi="Palatino Linotype" w:cs="Times New Roman"/>
                <w:b/>
                <w:noProof/>
                <w:sz w:val="18"/>
                <w:szCs w:val="18"/>
              </w:rPr>
            </w:pPr>
            <w:r>
              <w:rPr>
                <w:rFonts w:ascii="Palatino Linotype" w:hAnsi="Palatino Linotype" w:cs="Times New Roman"/>
                <w:b/>
                <w:noProof/>
                <w:sz w:val="18"/>
                <w:szCs w:val="18"/>
              </w:rPr>
              <w:t>89.  SdKfz 6/2</w:t>
            </w:r>
          </w:p>
          <w:p w:rsidR="00B66C72" w:rsidRDefault="00B66C72" w:rsidP="006D53CC">
            <w:pPr>
              <w:rPr>
                <w:rFonts w:ascii="Palatino Linotype" w:hAnsi="Palatino Linotype" w:cs="Times New Roman"/>
                <w:sz w:val="16"/>
                <w:szCs w:val="16"/>
              </w:rPr>
            </w:pPr>
            <w:r>
              <w:rPr>
                <w:rFonts w:ascii="Palatino Linotype" w:hAnsi="Palatino Linotype" w:cs="Times New Roman"/>
                <w:sz w:val="16"/>
                <w:szCs w:val="16"/>
              </w:rPr>
              <w:t>D. (</w:t>
            </w:r>
            <w:r w:rsidRPr="006D53CC">
              <w:rPr>
                <w:rFonts w:ascii="Palatino Linotype" w:hAnsi="Palatino Linotype" w:cs="Times New Roman"/>
                <w:b/>
                <w:color w:val="FF0000"/>
                <w:sz w:val="16"/>
                <w:szCs w:val="16"/>
              </w:rPr>
              <w:t>cont</w:t>
            </w:r>
            <w:r>
              <w:rPr>
                <w:rFonts w:ascii="Palatino Linotype" w:hAnsi="Palatino Linotype" w:cs="Times New Roman"/>
                <w:sz w:val="16"/>
                <w:szCs w:val="16"/>
              </w:rPr>
              <w:t>) Its MP allotment is thus increased (although the act of unhooking the trailer cost 1/4 of its new allotment), and its B# becomes 11.  The trailer is always assumed to be hooked up at the start of a scenario, and an unhooked trailer cannot be hooked up again.  A hooked up trailer is treated as per C10.4-.41.</w:t>
            </w:r>
          </w:p>
          <w:p w:rsidR="00B66C72" w:rsidRPr="007834B4" w:rsidRDefault="00B66C72" w:rsidP="006D53CC">
            <w:pPr>
              <w:rPr>
                <w:rFonts w:ascii="Palatino Linotype" w:hAnsi="Palatino Linotype" w:cs="Times New Roman"/>
                <w:b/>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B66C72" w:rsidRDefault="00B66C72" w:rsidP="006D53CC">
            <w:pPr>
              <w:rPr>
                <w:rFonts w:ascii="Palatino Linotype" w:hAnsi="Palatino Linotype" w:cs="Times New Roman"/>
                <w:b/>
                <w:noProof/>
                <w:sz w:val="18"/>
                <w:szCs w:val="18"/>
              </w:rPr>
            </w:pPr>
            <w:r>
              <w:rPr>
                <w:rFonts w:ascii="Palatino Linotype" w:hAnsi="Palatino Linotype" w:cs="Times New Roman"/>
                <w:b/>
                <w:noProof/>
                <w:sz w:val="18"/>
                <w:szCs w:val="18"/>
              </w:rPr>
              <w:t>90.  SdKfz 7/1</w:t>
            </w:r>
          </w:p>
          <w:p w:rsidR="00B66C72" w:rsidRDefault="00B66C72" w:rsidP="006D53C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1110" cy="551975"/>
                  <wp:effectExtent l="19050" t="0" r="0" b="0"/>
                  <wp:docPr id="1394"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srcRect/>
                          <a:stretch>
                            <a:fillRect/>
                          </a:stretch>
                        </pic:blipFill>
                        <pic:spPr bwMode="auto">
                          <a:xfrm>
                            <a:off x="0" y="0"/>
                            <a:ext cx="1261110" cy="551975"/>
                          </a:xfrm>
                          <a:prstGeom prst="rect">
                            <a:avLst/>
                          </a:prstGeom>
                          <a:noFill/>
                          <a:ln w="9525">
                            <a:noFill/>
                            <a:miter lim="800000"/>
                            <a:headEnd/>
                            <a:tailEnd/>
                          </a:ln>
                        </pic:spPr>
                      </pic:pic>
                    </a:graphicData>
                  </a:graphic>
                </wp:inline>
              </w:drawing>
            </w:r>
          </w:p>
          <w:p w:rsidR="00B66C72" w:rsidRDefault="00B66C72" w:rsidP="002F54F3">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p w:rsidR="00B66C72" w:rsidRPr="007834B4" w:rsidRDefault="00B66C72" w:rsidP="002F54F3">
            <w:pPr>
              <w:rPr>
                <w:rFonts w:ascii="Palatino Linotype" w:hAnsi="Palatino Linotype" w:cs="Times New Roman"/>
                <w:b/>
                <w:sz w:val="18"/>
                <w:szCs w:val="18"/>
              </w:rPr>
            </w:pPr>
            <w:r>
              <w:rPr>
                <w:rFonts w:ascii="Palatino Linotype" w:hAnsi="Palatino Linotype" w:cs="Times New Roman"/>
                <w:sz w:val="16"/>
                <w:szCs w:val="16"/>
              </w:rPr>
              <w:t xml:space="preserve">D.  This vehicle is assumed to be towing an ammo trailer which, by its owner's announcement, can be unhooked at the start if its MPh if it is not in Motion and its crew is CE. Unhooking is accomplished by flipping the counter over to the side showing no trailer.  </w:t>
            </w:r>
          </w:p>
        </w:tc>
      </w:tr>
      <w:tr w:rsidR="00B66C72" w:rsidRPr="007834B4" w:rsidTr="004D1529">
        <w:trPr>
          <w:trHeight w:val="2736"/>
        </w:trPr>
        <w:tc>
          <w:tcPr>
            <w:tcW w:w="4536" w:type="dxa"/>
          </w:tcPr>
          <w:p w:rsidR="00B66C72" w:rsidRDefault="00B66C72" w:rsidP="002F54F3">
            <w:pPr>
              <w:rPr>
                <w:rFonts w:ascii="Palatino Linotype" w:hAnsi="Palatino Linotype" w:cs="Times New Roman"/>
                <w:b/>
                <w:noProof/>
                <w:sz w:val="18"/>
                <w:szCs w:val="18"/>
              </w:rPr>
            </w:pPr>
            <w:r>
              <w:rPr>
                <w:rFonts w:ascii="Palatino Linotype" w:hAnsi="Palatino Linotype" w:cs="Times New Roman"/>
                <w:b/>
                <w:noProof/>
                <w:sz w:val="18"/>
                <w:szCs w:val="18"/>
              </w:rPr>
              <w:t>90.  SdKfz 7/1</w:t>
            </w:r>
          </w:p>
          <w:p w:rsidR="00B66C72" w:rsidRDefault="00B66C72" w:rsidP="002F54F3">
            <w:pPr>
              <w:rPr>
                <w:rFonts w:ascii="Palatino Linotype" w:hAnsi="Palatino Linotype" w:cs="Times New Roman"/>
                <w:sz w:val="16"/>
                <w:szCs w:val="16"/>
              </w:rPr>
            </w:pPr>
            <w:r>
              <w:rPr>
                <w:rFonts w:ascii="Palatino Linotype" w:hAnsi="Palatino Linotype" w:cs="Times New Roman"/>
                <w:sz w:val="16"/>
                <w:szCs w:val="16"/>
              </w:rPr>
              <w:t>D. (</w:t>
            </w:r>
            <w:r w:rsidRPr="006D53CC">
              <w:rPr>
                <w:rFonts w:ascii="Palatino Linotype" w:hAnsi="Palatino Linotype" w:cs="Times New Roman"/>
                <w:b/>
                <w:color w:val="FF0000"/>
                <w:sz w:val="16"/>
                <w:szCs w:val="16"/>
              </w:rPr>
              <w:t>cont</w:t>
            </w:r>
            <w:r>
              <w:rPr>
                <w:rFonts w:ascii="Palatino Linotype" w:hAnsi="Palatino Linotype" w:cs="Times New Roman"/>
                <w:sz w:val="16"/>
                <w:szCs w:val="16"/>
              </w:rPr>
              <w:t>) Its MP allotment is thus increased (although the act of unhooking the trailer cost 1/4 of its new allotment), and its B# becomes 11.  The trailer is always assumed to be hooked up at the start of a scenario, and an unhooked trailer cannot be hooked up again.  A hooked up trailer is treated as per C10.4-.41.</w:t>
            </w:r>
          </w:p>
          <w:p w:rsidR="00B66C72" w:rsidRPr="007834B4" w:rsidRDefault="00B66C72" w:rsidP="002F54F3">
            <w:pPr>
              <w:rPr>
                <w:rFonts w:ascii="Palatino Linotype" w:hAnsi="Palatino Linotype" w:cs="Times New Roman"/>
                <w:b/>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B66C72" w:rsidRDefault="00B66C72" w:rsidP="002F54F3">
            <w:pPr>
              <w:rPr>
                <w:rFonts w:ascii="Palatino Linotype" w:hAnsi="Palatino Linotype" w:cs="Times New Roman"/>
                <w:b/>
                <w:noProof/>
                <w:sz w:val="18"/>
                <w:szCs w:val="18"/>
              </w:rPr>
            </w:pPr>
            <w:r>
              <w:rPr>
                <w:rFonts w:ascii="Palatino Linotype" w:hAnsi="Palatino Linotype" w:cs="Times New Roman"/>
                <w:b/>
                <w:noProof/>
                <w:sz w:val="18"/>
                <w:szCs w:val="18"/>
              </w:rPr>
              <w:t>91.  Kfz 4</w:t>
            </w:r>
          </w:p>
          <w:p w:rsidR="00B66C72" w:rsidRDefault="00154D5F" w:rsidP="002F54F3">
            <w:pPr>
              <w:rPr>
                <w:rFonts w:ascii="Palatino Linotype" w:hAnsi="Palatino Linotype" w:cs="Times New Roman"/>
                <w:sz w:val="16"/>
                <w:szCs w:val="16"/>
              </w:rPr>
            </w:pPr>
            <w:r>
              <w:rPr>
                <w:rFonts w:ascii="Palatino Linotype" w:hAnsi="Palatino Linotype" w:cs="Times New Roman"/>
                <w:noProof/>
                <w:sz w:val="16"/>
                <w:szCs w:val="16"/>
              </w:rPr>
              <w:drawing>
                <wp:inline distT="0" distB="0" distL="0" distR="0">
                  <wp:extent cx="1323119" cy="586740"/>
                  <wp:effectExtent l="1905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14" cstate="print"/>
                          <a:srcRect/>
                          <a:stretch>
                            <a:fillRect/>
                          </a:stretch>
                        </pic:blipFill>
                        <pic:spPr bwMode="auto">
                          <a:xfrm>
                            <a:off x="0" y="0"/>
                            <a:ext cx="1325091" cy="587614"/>
                          </a:xfrm>
                          <a:prstGeom prst="rect">
                            <a:avLst/>
                          </a:prstGeom>
                          <a:noFill/>
                          <a:ln w="9525">
                            <a:noFill/>
                            <a:miter lim="800000"/>
                            <a:headEnd/>
                            <a:tailEnd/>
                          </a:ln>
                        </pic:spPr>
                      </pic:pic>
                    </a:graphicData>
                  </a:graphic>
                </wp:inline>
              </w:drawing>
            </w:r>
          </w:p>
          <w:p w:rsidR="00B66C72" w:rsidRPr="007834B4" w:rsidRDefault="00B66C72" w:rsidP="002F54F3">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B66C72" w:rsidRDefault="00B66C72" w:rsidP="002F54F3">
            <w:pPr>
              <w:rPr>
                <w:rFonts w:ascii="Palatino Linotype" w:hAnsi="Palatino Linotype" w:cs="Times New Roman"/>
                <w:b/>
                <w:noProof/>
                <w:sz w:val="18"/>
                <w:szCs w:val="18"/>
              </w:rPr>
            </w:pPr>
            <w:r>
              <w:rPr>
                <w:rFonts w:ascii="Palatino Linotype" w:hAnsi="Palatino Linotype" w:cs="Times New Roman"/>
                <w:b/>
                <w:noProof/>
                <w:sz w:val="18"/>
                <w:szCs w:val="18"/>
              </w:rPr>
              <w:t>92.  2cm &amp; 3.7cm FlaK LKW</w:t>
            </w:r>
          </w:p>
          <w:p w:rsidR="00B66C72" w:rsidRDefault="00154D5F" w:rsidP="002F54F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1110" cy="575970"/>
                  <wp:effectExtent l="1905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15" cstate="print"/>
                          <a:srcRect/>
                          <a:stretch>
                            <a:fillRect/>
                          </a:stretch>
                        </pic:blipFill>
                        <pic:spPr bwMode="auto">
                          <a:xfrm>
                            <a:off x="0" y="0"/>
                            <a:ext cx="1261110" cy="575970"/>
                          </a:xfrm>
                          <a:prstGeom prst="rect">
                            <a:avLst/>
                          </a:prstGeom>
                          <a:noFill/>
                          <a:ln w="9525">
                            <a:noFill/>
                            <a:miter lim="800000"/>
                            <a:headEnd/>
                            <a:tailEnd/>
                          </a:ln>
                        </pic:spPr>
                      </pic:pic>
                    </a:graphicData>
                  </a:graphic>
                </wp:inline>
              </w:drawing>
            </w:r>
            <w:r w:rsidR="00B66C72">
              <w:rPr>
                <w:rFonts w:ascii="Palatino Linotype" w:hAnsi="Palatino Linotype" w:cs="Times New Roman"/>
                <w:b/>
                <w:noProof/>
                <w:sz w:val="18"/>
                <w:szCs w:val="18"/>
              </w:rPr>
              <w:t xml:space="preserve">  </w:t>
            </w:r>
            <w:r>
              <w:rPr>
                <w:rFonts w:ascii="Palatino Linotype" w:hAnsi="Palatino Linotype" w:cs="Times New Roman"/>
                <w:b/>
                <w:noProof/>
                <w:sz w:val="18"/>
                <w:szCs w:val="18"/>
              </w:rPr>
              <w:drawing>
                <wp:inline distT="0" distB="0" distL="0" distR="0">
                  <wp:extent cx="1286109" cy="563880"/>
                  <wp:effectExtent l="19050" t="0" r="9291"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16" cstate="print"/>
                          <a:srcRect/>
                          <a:stretch>
                            <a:fillRect/>
                          </a:stretch>
                        </pic:blipFill>
                        <pic:spPr bwMode="auto">
                          <a:xfrm>
                            <a:off x="0" y="0"/>
                            <a:ext cx="1288043" cy="564728"/>
                          </a:xfrm>
                          <a:prstGeom prst="rect">
                            <a:avLst/>
                          </a:prstGeom>
                          <a:noFill/>
                          <a:ln w="9525">
                            <a:noFill/>
                            <a:miter lim="800000"/>
                            <a:headEnd/>
                            <a:tailEnd/>
                          </a:ln>
                        </pic:spPr>
                      </pic:pic>
                    </a:graphicData>
                  </a:graphic>
                </wp:inline>
              </w:drawing>
            </w:r>
            <w:r w:rsidR="00B66C72" w:rsidRPr="002F54F3">
              <w:rPr>
                <w:rFonts w:ascii="Palatino Linotype" w:hAnsi="Palatino Linotype" w:cs="Times New Roman"/>
                <w:b/>
                <w:noProof/>
                <w:color w:val="FF0000"/>
                <w:sz w:val="18"/>
                <w:szCs w:val="18"/>
              </w:rPr>
              <w:t>ERRATA:</w:t>
            </w:r>
            <w:r w:rsidR="00B66C72">
              <w:rPr>
                <w:rFonts w:ascii="Palatino Linotype" w:hAnsi="Palatino Linotype" w:cs="Times New Roman"/>
                <w:b/>
                <w:noProof/>
                <w:sz w:val="18"/>
                <w:szCs w:val="18"/>
              </w:rPr>
              <w:t xml:space="preserve">  </w:t>
            </w:r>
            <w:r w:rsidR="00B66C72" w:rsidRPr="002F54F3">
              <w:rPr>
                <w:rFonts w:ascii="Palatino Linotype" w:hAnsi="Palatino Linotype" w:cs="Times New Roman"/>
                <w:noProof/>
                <w:sz w:val="16"/>
                <w:szCs w:val="16"/>
              </w:rPr>
              <w:t>The MA of the 2cm FlaK LKW truck should be "20L"--not "20"</w:t>
            </w:r>
          </w:p>
          <w:p w:rsidR="00B66C72" w:rsidRDefault="00B66C72" w:rsidP="002F54F3">
            <w:pPr>
              <w:rPr>
                <w:rFonts w:ascii="Palatino Linotype" w:hAnsi="Palatino Linotype" w:cs="Times New Roman"/>
                <w:sz w:val="16"/>
                <w:szCs w:val="16"/>
              </w:rPr>
            </w:pPr>
            <w:r w:rsidRPr="009D3F7C">
              <w:rPr>
                <w:rFonts w:ascii="Palatino Linotype" w:hAnsi="Palatino Linotype" w:cs="Times New Roman"/>
                <w:sz w:val="16"/>
                <w:szCs w:val="16"/>
              </w:rPr>
              <w:t>A.  MA &amp; CMG (if so equipped) have AA capability--signified by "MA:AA" being printed on the counter</w:t>
            </w:r>
          </w:p>
          <w:p w:rsidR="00B66C72" w:rsidRPr="007834B4" w:rsidRDefault="00B66C72" w:rsidP="006D507B">
            <w:pPr>
              <w:rPr>
                <w:rFonts w:ascii="Palatino Linotype" w:hAnsi="Palatino Linotype" w:cs="Times New Roman"/>
                <w:b/>
                <w:sz w:val="18"/>
                <w:szCs w:val="18"/>
              </w:rPr>
            </w:pPr>
          </w:p>
        </w:tc>
      </w:tr>
      <w:tr w:rsidR="00B66C72" w:rsidRPr="007834B4" w:rsidTr="004D1529">
        <w:trPr>
          <w:trHeight w:val="2736"/>
        </w:trPr>
        <w:tc>
          <w:tcPr>
            <w:tcW w:w="4536" w:type="dxa"/>
          </w:tcPr>
          <w:p w:rsidR="00B66C72" w:rsidRDefault="00B66C72" w:rsidP="002F54F3">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93.  Goliath</w:t>
            </w:r>
          </w:p>
          <w:p w:rsidR="00B66C72" w:rsidRDefault="00B66C72" w:rsidP="002F54F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123950" cy="490027"/>
                  <wp:effectExtent l="19050" t="0" r="0" b="0"/>
                  <wp:docPr id="1398"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17" cstate="print"/>
                          <a:srcRect/>
                          <a:stretch>
                            <a:fillRect/>
                          </a:stretch>
                        </pic:blipFill>
                        <pic:spPr bwMode="auto">
                          <a:xfrm>
                            <a:off x="0" y="0"/>
                            <a:ext cx="1123950" cy="490027"/>
                          </a:xfrm>
                          <a:prstGeom prst="rect">
                            <a:avLst/>
                          </a:prstGeom>
                          <a:noFill/>
                          <a:ln w="9525">
                            <a:noFill/>
                            <a:miter lim="800000"/>
                            <a:headEnd/>
                            <a:tailEnd/>
                          </a:ln>
                        </pic:spPr>
                      </pic:pic>
                    </a:graphicData>
                  </a:graphic>
                </wp:inline>
              </w:drawing>
            </w:r>
          </w:p>
          <w:p w:rsidR="00B66C72" w:rsidRPr="005534C1" w:rsidRDefault="00B66C72" w:rsidP="002C58DD">
            <w:pPr>
              <w:rPr>
                <w:rFonts w:ascii="Palatino Linotype" w:hAnsi="Palatino Linotype" w:cs="Times New Roman"/>
                <w:b/>
                <w:color w:val="FF0000"/>
                <w:sz w:val="16"/>
                <w:szCs w:val="16"/>
              </w:rPr>
            </w:pPr>
            <w:r w:rsidRPr="005534C1">
              <w:rPr>
                <w:rFonts w:ascii="Palatino Linotype" w:hAnsi="Palatino Linotype" w:cs="Times New Roman"/>
                <w:b/>
                <w:color w:val="FF0000"/>
                <w:sz w:val="16"/>
                <w:szCs w:val="16"/>
              </w:rPr>
              <w:t>See pages H21 and H22 for this vehicle's information.</w:t>
            </w:r>
          </w:p>
        </w:tc>
        <w:tc>
          <w:tcPr>
            <w:tcW w:w="4536" w:type="dxa"/>
          </w:tcPr>
          <w:p w:rsidR="00B66C72" w:rsidRDefault="00B66C72" w:rsidP="005534C1">
            <w:pPr>
              <w:rPr>
                <w:rFonts w:ascii="Palatino Linotype" w:hAnsi="Palatino Linotype" w:cs="Times New Roman"/>
                <w:b/>
                <w:noProof/>
                <w:sz w:val="18"/>
                <w:szCs w:val="18"/>
              </w:rPr>
            </w:pPr>
            <w:r>
              <w:rPr>
                <w:rFonts w:ascii="Palatino Linotype" w:hAnsi="Palatino Linotype" w:cs="Times New Roman"/>
                <w:b/>
                <w:noProof/>
                <w:sz w:val="18"/>
                <w:szCs w:val="18"/>
              </w:rPr>
              <w:t>94.  Kfz 1 "Kuebelwagen"</w:t>
            </w:r>
          </w:p>
          <w:p w:rsidR="00B66C72" w:rsidRDefault="00154D5F" w:rsidP="005534C1">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1590" cy="589215"/>
                  <wp:effectExtent l="19050" t="0" r="381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18" cstate="print"/>
                          <a:srcRect/>
                          <a:stretch>
                            <a:fillRect/>
                          </a:stretch>
                        </pic:blipFill>
                        <pic:spPr bwMode="auto">
                          <a:xfrm>
                            <a:off x="0" y="0"/>
                            <a:ext cx="1293544" cy="590106"/>
                          </a:xfrm>
                          <a:prstGeom prst="rect">
                            <a:avLst/>
                          </a:prstGeom>
                          <a:noFill/>
                          <a:ln w="9525">
                            <a:noFill/>
                            <a:miter lim="800000"/>
                            <a:headEnd/>
                            <a:tailEnd/>
                          </a:ln>
                        </pic:spPr>
                      </pic:pic>
                    </a:graphicData>
                  </a:graphic>
                </wp:inline>
              </w:drawing>
            </w:r>
          </w:p>
          <w:p w:rsidR="00B66C72" w:rsidRPr="00273788" w:rsidRDefault="00B66C72" w:rsidP="00DC2F40">
            <w:pPr>
              <w:rPr>
                <w:rFonts w:ascii="Palatino Linotype" w:hAnsi="Palatino Linotype" w:cs="Times New Roman"/>
                <w:b/>
                <w:sz w:val="18"/>
                <w:szCs w:val="18"/>
              </w:rPr>
            </w:pPr>
            <w:r w:rsidRPr="00273788">
              <w:rPr>
                <w:rFonts w:ascii="Palatino Linotype" w:hAnsi="Palatino Linotype" w:cs="Times New Roman"/>
                <w:sz w:val="16"/>
                <w:szCs w:val="16"/>
              </w:rPr>
              <w:t>L.  Vehicle has Low Ground Pressure (D1.41)--signified by i</w:t>
            </w:r>
            <w:r w:rsidR="00EA2826">
              <w:rPr>
                <w:rFonts w:ascii="Palatino Linotype" w:hAnsi="Palatino Linotype" w:cs="Times New Roman"/>
                <w:sz w:val="16"/>
                <w:szCs w:val="16"/>
              </w:rPr>
              <w:t>t</w:t>
            </w:r>
            <w:r w:rsidRPr="00273788">
              <w:rPr>
                <w:rFonts w:ascii="Palatino Linotype" w:hAnsi="Palatino Linotype" w:cs="Times New Roman"/>
                <w:sz w:val="16"/>
                <w:szCs w:val="16"/>
              </w:rPr>
              <w:t>s identity letter being inside a square.  Moreover, when this vehicle is bogged, only (only) CX squad (even a Prisoner--but not a Guard) on foot expending 4 MF in the vehicles location (and declared to be assisting unbogging) thereby allows the owning player to subtract 2 (1 per crew/HS) from the colored dr of its immediately subsequent unbogging DR</w:t>
            </w:r>
          </w:p>
        </w:tc>
        <w:tc>
          <w:tcPr>
            <w:tcW w:w="4536" w:type="dxa"/>
          </w:tcPr>
          <w:p w:rsidR="00B66C72" w:rsidRDefault="00B66C72" w:rsidP="00273788">
            <w:pPr>
              <w:rPr>
                <w:rFonts w:ascii="Palatino Linotype" w:hAnsi="Palatino Linotype" w:cs="Times New Roman"/>
                <w:b/>
                <w:noProof/>
                <w:sz w:val="18"/>
                <w:szCs w:val="18"/>
              </w:rPr>
            </w:pPr>
            <w:r>
              <w:rPr>
                <w:rFonts w:ascii="Palatino Linotype" w:hAnsi="Palatino Linotype" w:cs="Times New Roman"/>
                <w:b/>
                <w:noProof/>
                <w:sz w:val="18"/>
                <w:szCs w:val="18"/>
              </w:rPr>
              <w:t>94.  Kfz 1 "Kuebelwagen"</w:t>
            </w:r>
          </w:p>
          <w:p w:rsidR="00B66C72" w:rsidRPr="007834B4" w:rsidRDefault="00B66C72" w:rsidP="00DC2F40">
            <w:pPr>
              <w:rPr>
                <w:rFonts w:ascii="Palatino Linotype" w:hAnsi="Palatino Linotype" w:cs="Times New Roman"/>
                <w:b/>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B66C72" w:rsidRPr="007834B4" w:rsidTr="004D1529">
        <w:trPr>
          <w:trHeight w:val="2736"/>
        </w:trPr>
        <w:tc>
          <w:tcPr>
            <w:tcW w:w="4536" w:type="dxa"/>
          </w:tcPr>
          <w:p w:rsidR="00B66C72" w:rsidRDefault="00B66C72" w:rsidP="00273788">
            <w:pPr>
              <w:rPr>
                <w:rFonts w:ascii="Palatino Linotype" w:hAnsi="Palatino Linotype" w:cs="Times New Roman"/>
                <w:b/>
                <w:noProof/>
                <w:sz w:val="18"/>
                <w:szCs w:val="18"/>
              </w:rPr>
            </w:pPr>
            <w:r>
              <w:rPr>
                <w:rFonts w:ascii="Palatino Linotype" w:hAnsi="Palatino Linotype" w:cs="Times New Roman"/>
                <w:b/>
                <w:noProof/>
                <w:sz w:val="18"/>
                <w:szCs w:val="18"/>
              </w:rPr>
              <w:t>95.  Kfz 1/20 "Schwimmwagen"</w:t>
            </w:r>
          </w:p>
          <w:p w:rsidR="00B66C72" w:rsidRDefault="00154D5F" w:rsidP="002F54F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53490" cy="583195"/>
                  <wp:effectExtent l="19050" t="0" r="381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9" cstate="print"/>
                          <a:srcRect/>
                          <a:stretch>
                            <a:fillRect/>
                          </a:stretch>
                        </pic:blipFill>
                        <pic:spPr bwMode="auto">
                          <a:xfrm>
                            <a:off x="0" y="0"/>
                            <a:ext cx="1255386" cy="584077"/>
                          </a:xfrm>
                          <a:prstGeom prst="rect">
                            <a:avLst/>
                          </a:prstGeom>
                          <a:noFill/>
                          <a:ln w="9525">
                            <a:noFill/>
                            <a:miter lim="800000"/>
                            <a:headEnd/>
                            <a:tailEnd/>
                          </a:ln>
                        </pic:spPr>
                      </pic:pic>
                    </a:graphicData>
                  </a:graphic>
                </wp:inline>
              </w:drawing>
            </w:r>
          </w:p>
          <w:p w:rsidR="00B66C72" w:rsidRDefault="00B66C72" w:rsidP="002F54F3">
            <w:pPr>
              <w:rPr>
                <w:rFonts w:ascii="Palatino Linotype" w:hAnsi="Palatino Linotype" w:cs="Times New Roman"/>
                <w:b/>
                <w:noProof/>
                <w:sz w:val="18"/>
                <w:szCs w:val="18"/>
              </w:rPr>
            </w:pPr>
            <w:r w:rsidRPr="00273788">
              <w:rPr>
                <w:rFonts w:ascii="Palatino Linotype" w:hAnsi="Palatino Linotype" w:cs="Times New Roman"/>
                <w:sz w:val="16"/>
                <w:szCs w:val="16"/>
              </w:rPr>
              <w:t>L.  Vehicle has Low Ground Pressure (D1.41)--signified by i</w:t>
            </w:r>
            <w:r>
              <w:rPr>
                <w:rFonts w:ascii="Palatino Linotype" w:hAnsi="Palatino Linotype" w:cs="Times New Roman"/>
                <w:sz w:val="16"/>
                <w:szCs w:val="16"/>
              </w:rPr>
              <w:t>t</w:t>
            </w:r>
            <w:r w:rsidRPr="00273788">
              <w:rPr>
                <w:rFonts w:ascii="Palatino Linotype" w:hAnsi="Palatino Linotype" w:cs="Times New Roman"/>
                <w:sz w:val="16"/>
                <w:szCs w:val="16"/>
              </w:rPr>
              <w:t>s identity letter being inside a square.  Moreover, when this vehicle is bogged, only (only) CX squad (even a Prisoner--but not a Guard) on foot expending 4 MF in the vehicles location (and declared to be assisting unbogging) thereby allows the owning player to subtract 2 (1 per crew/HS) from the colored dr of its immediately subsequent unbogging DR</w:t>
            </w:r>
          </w:p>
        </w:tc>
        <w:tc>
          <w:tcPr>
            <w:tcW w:w="4536" w:type="dxa"/>
          </w:tcPr>
          <w:p w:rsidR="00AF29F5" w:rsidRDefault="00AF29F5" w:rsidP="00AF29F5">
            <w:pPr>
              <w:rPr>
                <w:rFonts w:ascii="Palatino Linotype" w:hAnsi="Palatino Linotype" w:cs="Times New Roman"/>
                <w:b/>
                <w:noProof/>
                <w:sz w:val="18"/>
                <w:szCs w:val="18"/>
              </w:rPr>
            </w:pPr>
            <w:r>
              <w:rPr>
                <w:rFonts w:ascii="Palatino Linotype" w:hAnsi="Palatino Linotype" w:cs="Times New Roman"/>
                <w:b/>
                <w:noProof/>
                <w:sz w:val="18"/>
                <w:szCs w:val="18"/>
              </w:rPr>
              <w:t>96.  Opel 6700 "Opel Blitz" &amp; Buessing-NAG 4500</w:t>
            </w:r>
          </w:p>
          <w:p w:rsidR="00AF29F5" w:rsidRDefault="00AF29F5" w:rsidP="00AF29F5">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53490" cy="573130"/>
                  <wp:effectExtent l="19050" t="0" r="3810" b="0"/>
                  <wp:docPr id="4"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20" cstate="print"/>
                          <a:srcRect/>
                          <a:stretch>
                            <a:fillRect/>
                          </a:stretch>
                        </pic:blipFill>
                        <pic:spPr bwMode="auto">
                          <a:xfrm>
                            <a:off x="0" y="0"/>
                            <a:ext cx="1255933" cy="574247"/>
                          </a:xfrm>
                          <a:prstGeom prst="rect">
                            <a:avLst/>
                          </a:prstGeom>
                          <a:noFill/>
                          <a:ln w="9525">
                            <a:noFill/>
                            <a:miter lim="800000"/>
                            <a:headEnd/>
                            <a:tailEnd/>
                          </a:ln>
                        </pic:spPr>
                      </pic:pic>
                    </a:graphicData>
                  </a:graphic>
                </wp:inline>
              </w:drawing>
            </w:r>
            <w:r>
              <w:rPr>
                <w:rFonts w:ascii="Palatino Linotype" w:hAnsi="Palatino Linotype" w:cs="Times New Roman"/>
                <w:b/>
                <w:noProof/>
                <w:sz w:val="18"/>
                <w:szCs w:val="18"/>
              </w:rPr>
              <w:drawing>
                <wp:inline distT="0" distB="0" distL="0" distR="0">
                  <wp:extent cx="1207770" cy="541903"/>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srcRect/>
                          <a:stretch>
                            <a:fillRect/>
                          </a:stretch>
                        </pic:blipFill>
                        <pic:spPr bwMode="auto">
                          <a:xfrm>
                            <a:off x="0" y="0"/>
                            <a:ext cx="1209543" cy="542699"/>
                          </a:xfrm>
                          <a:prstGeom prst="rect">
                            <a:avLst/>
                          </a:prstGeom>
                          <a:noFill/>
                          <a:ln w="9525">
                            <a:noFill/>
                            <a:miter lim="800000"/>
                            <a:headEnd/>
                            <a:tailEnd/>
                          </a:ln>
                        </pic:spPr>
                      </pic:pic>
                    </a:graphicData>
                  </a:graphic>
                </wp:inline>
              </w:drawing>
            </w:r>
          </w:p>
          <w:p w:rsidR="00B66C72" w:rsidRDefault="00AF29F5" w:rsidP="00AF29F5">
            <w:pPr>
              <w:rPr>
                <w:rFonts w:ascii="Palatino Linotype" w:hAnsi="Palatino Linotype" w:cs="Times New Roman"/>
                <w:b/>
                <w:noProof/>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B66C72" w:rsidRDefault="00B66C72" w:rsidP="00273788">
            <w:pPr>
              <w:rPr>
                <w:rFonts w:ascii="Palatino Linotype" w:hAnsi="Palatino Linotype" w:cs="Times New Roman"/>
                <w:b/>
                <w:noProof/>
                <w:sz w:val="18"/>
                <w:szCs w:val="18"/>
              </w:rPr>
            </w:pPr>
            <w:r>
              <w:rPr>
                <w:rFonts w:ascii="Palatino Linotype" w:hAnsi="Palatino Linotype" w:cs="Times New Roman"/>
                <w:b/>
                <w:noProof/>
                <w:sz w:val="18"/>
                <w:szCs w:val="18"/>
              </w:rPr>
              <w:t>97.  SdKfz 2 "Kettenkrad"</w:t>
            </w:r>
          </w:p>
          <w:p w:rsidR="00B66C72" w:rsidRDefault="00154D5F" w:rsidP="00273788">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9210" cy="599037"/>
                  <wp:effectExtent l="1905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22" cstate="print"/>
                          <a:srcRect/>
                          <a:stretch>
                            <a:fillRect/>
                          </a:stretch>
                        </pic:blipFill>
                        <pic:spPr bwMode="auto">
                          <a:xfrm>
                            <a:off x="0" y="0"/>
                            <a:ext cx="1299210" cy="599037"/>
                          </a:xfrm>
                          <a:prstGeom prst="rect">
                            <a:avLst/>
                          </a:prstGeom>
                          <a:noFill/>
                          <a:ln w="9525">
                            <a:noFill/>
                            <a:miter lim="800000"/>
                            <a:headEnd/>
                            <a:tailEnd/>
                          </a:ln>
                        </pic:spPr>
                      </pic:pic>
                    </a:graphicData>
                  </a:graphic>
                </wp:inline>
              </w:drawing>
            </w:r>
          </w:p>
          <w:p w:rsidR="00B66C72" w:rsidRDefault="00B66C72" w:rsidP="00273788">
            <w:pPr>
              <w:rPr>
                <w:rFonts w:ascii="Palatino Linotype" w:hAnsi="Palatino Linotype" w:cs="Times New Roman"/>
                <w:b/>
                <w:noProof/>
                <w:sz w:val="18"/>
                <w:szCs w:val="18"/>
              </w:rPr>
            </w:pPr>
            <w:r w:rsidRPr="00273788">
              <w:rPr>
                <w:rFonts w:ascii="Palatino Linotype" w:hAnsi="Palatino Linotype" w:cs="Times New Roman"/>
                <w:sz w:val="16"/>
                <w:szCs w:val="16"/>
              </w:rPr>
              <w:t>L.  Vehicle has Low Ground Pressure (D1.41)--signified by i</w:t>
            </w:r>
            <w:r>
              <w:rPr>
                <w:rFonts w:ascii="Palatino Linotype" w:hAnsi="Palatino Linotype" w:cs="Times New Roman"/>
                <w:sz w:val="16"/>
                <w:szCs w:val="16"/>
              </w:rPr>
              <w:t>t</w:t>
            </w:r>
            <w:r w:rsidRPr="00273788">
              <w:rPr>
                <w:rFonts w:ascii="Palatino Linotype" w:hAnsi="Palatino Linotype" w:cs="Times New Roman"/>
                <w:sz w:val="16"/>
                <w:szCs w:val="16"/>
              </w:rPr>
              <w:t>s identity letter being inside a square.  Moreover, when this vehicle is bogged, only (only) CX squad (even a Prisoner--but not a Guard) on foot expending 4 MF in the vehicles location (and declared to be assisting unbogging) thereby allows the owning player to subtract 2 (1 per crew/HS) from the colored dr of its immediately subsequent unbogging DR</w:t>
            </w:r>
          </w:p>
        </w:tc>
      </w:tr>
      <w:tr w:rsidR="00B66C72" w:rsidRPr="007834B4" w:rsidTr="004D1529">
        <w:trPr>
          <w:trHeight w:val="2736"/>
        </w:trPr>
        <w:tc>
          <w:tcPr>
            <w:tcW w:w="4536" w:type="dxa"/>
          </w:tcPr>
          <w:p w:rsidR="00B66C72" w:rsidRDefault="00B66C72" w:rsidP="00273788">
            <w:pPr>
              <w:rPr>
                <w:rFonts w:ascii="Palatino Linotype" w:hAnsi="Palatino Linotype" w:cs="Times New Roman"/>
                <w:b/>
                <w:noProof/>
                <w:sz w:val="18"/>
                <w:szCs w:val="18"/>
              </w:rPr>
            </w:pPr>
            <w:r>
              <w:rPr>
                <w:rFonts w:ascii="Palatino Linotype" w:hAnsi="Palatino Linotype" w:cs="Times New Roman"/>
                <w:b/>
                <w:noProof/>
                <w:sz w:val="18"/>
                <w:szCs w:val="18"/>
              </w:rPr>
              <w:t>97.  SdKfz 2 "Kettenkrad"</w:t>
            </w:r>
          </w:p>
          <w:p w:rsidR="00B66C72" w:rsidRDefault="00B66C72" w:rsidP="002F54F3">
            <w:pPr>
              <w:rPr>
                <w:rFonts w:ascii="Palatino Linotype" w:hAnsi="Palatino Linotype" w:cs="Times New Roman"/>
                <w:sz w:val="16"/>
                <w:szCs w:val="16"/>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B66C72" w:rsidRDefault="00B66C72" w:rsidP="002F54F3">
            <w:pPr>
              <w:rPr>
                <w:rFonts w:ascii="Palatino Linotype" w:hAnsi="Palatino Linotype" w:cs="Times New Roman"/>
                <w:sz w:val="16"/>
                <w:szCs w:val="16"/>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This vehicle is immune to hidden AT mine attacks, and AP mine attacks are halved as Area Fire.</w:t>
            </w:r>
          </w:p>
          <w:p w:rsidR="00B66C72" w:rsidRDefault="00B66C72" w:rsidP="002F54F3">
            <w:pPr>
              <w:rPr>
                <w:rFonts w:ascii="Palatino Linotype" w:hAnsi="Palatino Linotype" w:cs="Times New Roman"/>
                <w:b/>
                <w:noProof/>
                <w:sz w:val="18"/>
                <w:szCs w:val="18"/>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 xml:space="preserve">May also carry a crew or HS as Riders.  A </w:t>
            </w:r>
            <w:proofErr w:type="spellStart"/>
            <w:r>
              <w:rPr>
                <w:rFonts w:ascii="Palatino Linotype" w:hAnsi="Palatino Linotype" w:cs="Times New Roman"/>
                <w:sz w:val="16"/>
                <w:szCs w:val="16"/>
              </w:rPr>
              <w:t>Kettenkrad</w:t>
            </w:r>
            <w:proofErr w:type="spellEnd"/>
            <w:r>
              <w:rPr>
                <w:rFonts w:ascii="Palatino Linotype" w:hAnsi="Palatino Linotype" w:cs="Times New Roman"/>
                <w:sz w:val="16"/>
                <w:szCs w:val="16"/>
              </w:rPr>
              <w:t xml:space="preserve"> may not be pushed, as it is treated as a vehicle (i.e. not a motorcycle) for all purposes.</w:t>
            </w:r>
          </w:p>
        </w:tc>
        <w:tc>
          <w:tcPr>
            <w:tcW w:w="4536" w:type="dxa"/>
          </w:tcPr>
          <w:p w:rsidR="00B66C72" w:rsidRDefault="00B66C72" w:rsidP="00273788">
            <w:pPr>
              <w:rPr>
                <w:rFonts w:ascii="Palatino Linotype" w:hAnsi="Palatino Linotype" w:cs="Times New Roman"/>
                <w:b/>
                <w:noProof/>
                <w:sz w:val="18"/>
                <w:szCs w:val="18"/>
              </w:rPr>
            </w:pPr>
            <w:r>
              <w:rPr>
                <w:rFonts w:ascii="Palatino Linotype" w:hAnsi="Palatino Linotype" w:cs="Times New Roman"/>
                <w:b/>
                <w:noProof/>
                <w:sz w:val="18"/>
                <w:szCs w:val="18"/>
              </w:rPr>
              <w:t>98.  SdKfz 7</w:t>
            </w:r>
          </w:p>
          <w:p w:rsidR="00B66C72" w:rsidRDefault="00154D5F" w:rsidP="00273788">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5400" cy="582159"/>
                  <wp:effectExtent l="1905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23" cstate="print"/>
                          <a:srcRect/>
                          <a:stretch>
                            <a:fillRect/>
                          </a:stretch>
                        </pic:blipFill>
                        <pic:spPr bwMode="auto">
                          <a:xfrm>
                            <a:off x="0" y="0"/>
                            <a:ext cx="1297331" cy="583027"/>
                          </a:xfrm>
                          <a:prstGeom prst="rect">
                            <a:avLst/>
                          </a:prstGeom>
                          <a:noFill/>
                          <a:ln w="9525">
                            <a:noFill/>
                            <a:miter lim="800000"/>
                            <a:headEnd/>
                            <a:tailEnd/>
                          </a:ln>
                        </pic:spPr>
                      </pic:pic>
                    </a:graphicData>
                  </a:graphic>
                </wp:inline>
              </w:drawing>
            </w:r>
          </w:p>
          <w:p w:rsidR="00B66C72" w:rsidRDefault="00B66C72" w:rsidP="005534C1">
            <w:pPr>
              <w:rPr>
                <w:rFonts w:ascii="Palatino Linotype" w:hAnsi="Palatino Linotype" w:cs="Times New Roman"/>
                <w:b/>
                <w:noProof/>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B66C72" w:rsidRDefault="00B66C72" w:rsidP="00231A19">
            <w:pPr>
              <w:rPr>
                <w:rFonts w:ascii="Palatino Linotype" w:hAnsi="Palatino Linotype" w:cs="Times New Roman"/>
                <w:b/>
                <w:noProof/>
                <w:sz w:val="18"/>
                <w:szCs w:val="18"/>
              </w:rPr>
            </w:pPr>
            <w:r>
              <w:rPr>
                <w:rFonts w:ascii="Palatino Linotype" w:hAnsi="Palatino Linotype" w:cs="Times New Roman"/>
                <w:b/>
                <w:noProof/>
                <w:sz w:val="18"/>
                <w:szCs w:val="18"/>
              </w:rPr>
              <w:t>99.  SdKfz 11</w:t>
            </w:r>
          </w:p>
          <w:p w:rsidR="00B66C72" w:rsidRDefault="00154D5F" w:rsidP="00231A1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9210" cy="580416"/>
                  <wp:effectExtent l="1905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24" cstate="print"/>
                          <a:srcRect/>
                          <a:stretch>
                            <a:fillRect/>
                          </a:stretch>
                        </pic:blipFill>
                        <pic:spPr bwMode="auto">
                          <a:xfrm>
                            <a:off x="0" y="0"/>
                            <a:ext cx="1301135" cy="581276"/>
                          </a:xfrm>
                          <a:prstGeom prst="rect">
                            <a:avLst/>
                          </a:prstGeom>
                          <a:noFill/>
                          <a:ln w="9525">
                            <a:noFill/>
                            <a:miter lim="800000"/>
                            <a:headEnd/>
                            <a:tailEnd/>
                          </a:ln>
                        </pic:spPr>
                      </pic:pic>
                    </a:graphicData>
                  </a:graphic>
                </wp:inline>
              </w:drawing>
            </w:r>
          </w:p>
          <w:p w:rsidR="00B66C72" w:rsidRDefault="00B66C72" w:rsidP="00273788">
            <w:pPr>
              <w:rPr>
                <w:rFonts w:ascii="Palatino Linotype" w:hAnsi="Palatino Linotype" w:cs="Times New Roman"/>
                <w:b/>
                <w:noProof/>
                <w:sz w:val="18"/>
                <w:szCs w:val="18"/>
              </w:rPr>
            </w:pPr>
            <w:r w:rsidRPr="007834B4">
              <w:rPr>
                <w:rFonts w:ascii="Palatino Linotype" w:hAnsi="Palatino Linotype" w:cs="Times New Roman"/>
                <w:sz w:val="16"/>
                <w:szCs w:val="16"/>
              </w:rPr>
              <w:t xml:space="preserve">N.  This vehicle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B66C72" w:rsidRPr="007834B4" w:rsidTr="00881C69">
        <w:trPr>
          <w:trHeight w:val="2510"/>
        </w:trPr>
        <w:tc>
          <w:tcPr>
            <w:tcW w:w="4536" w:type="dxa"/>
          </w:tcPr>
          <w:p w:rsidR="00B66C72" w:rsidRDefault="00924E73" w:rsidP="002F54F3">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2.  8cm GrW 34</w:t>
            </w:r>
          </w:p>
          <w:p w:rsidR="00924E73" w:rsidRDefault="00E161F1" w:rsidP="002F54F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57300" cy="562176"/>
                  <wp:effectExtent l="1905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25" cstate="print"/>
                          <a:srcRect/>
                          <a:stretch>
                            <a:fillRect/>
                          </a:stretch>
                        </pic:blipFill>
                        <pic:spPr bwMode="auto">
                          <a:xfrm>
                            <a:off x="0" y="0"/>
                            <a:ext cx="1259202" cy="563026"/>
                          </a:xfrm>
                          <a:prstGeom prst="rect">
                            <a:avLst/>
                          </a:prstGeom>
                          <a:noFill/>
                          <a:ln w="9525">
                            <a:noFill/>
                            <a:miter lim="800000"/>
                            <a:headEnd/>
                            <a:tailEnd/>
                          </a:ln>
                        </pic:spPr>
                      </pic:pic>
                    </a:graphicData>
                  </a:graphic>
                </wp:inline>
              </w:drawing>
            </w:r>
          </w:p>
          <w:p w:rsidR="00924E73" w:rsidRDefault="00924E73" w:rsidP="002F54F3">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924E73" w:rsidRDefault="00924E73" w:rsidP="00924E73">
            <w:pPr>
              <w:rPr>
                <w:rFonts w:ascii="Palatino Linotype" w:hAnsi="Palatino Linotype" w:cs="Times New Roman"/>
                <w:b/>
                <w:noProof/>
                <w:sz w:val="18"/>
                <w:szCs w:val="18"/>
              </w:rPr>
            </w:pPr>
            <w:r>
              <w:rPr>
                <w:rFonts w:ascii="Palatino Linotype" w:hAnsi="Palatino Linotype" w:cs="Times New Roman"/>
                <w:b/>
                <w:noProof/>
                <w:sz w:val="18"/>
                <w:szCs w:val="18"/>
              </w:rPr>
              <w:t>3.  10cm NbW 35</w:t>
            </w:r>
          </w:p>
          <w:p w:rsidR="00924E73" w:rsidRDefault="00E161F1"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52550" cy="602463"/>
                  <wp:effectExtent l="1905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26" cstate="print"/>
                          <a:srcRect/>
                          <a:stretch>
                            <a:fillRect/>
                          </a:stretch>
                        </pic:blipFill>
                        <pic:spPr bwMode="auto">
                          <a:xfrm>
                            <a:off x="0" y="0"/>
                            <a:ext cx="1352550" cy="602463"/>
                          </a:xfrm>
                          <a:prstGeom prst="rect">
                            <a:avLst/>
                          </a:prstGeom>
                          <a:noFill/>
                          <a:ln w="9525">
                            <a:noFill/>
                            <a:miter lim="800000"/>
                            <a:headEnd/>
                            <a:tailEnd/>
                          </a:ln>
                        </pic:spPr>
                      </pic:pic>
                    </a:graphicData>
                  </a:graphic>
                </wp:inline>
              </w:drawing>
            </w:r>
          </w:p>
          <w:p w:rsidR="00B66C72" w:rsidRPr="00924E73" w:rsidRDefault="00924E73" w:rsidP="005534C1">
            <w:pPr>
              <w:rPr>
                <w:rFonts w:ascii="Palatino Linotype" w:hAnsi="Palatino Linotype" w:cs="Times New Roman"/>
                <w:noProof/>
                <w:sz w:val="16"/>
                <w:szCs w:val="16"/>
              </w:rPr>
            </w:pPr>
            <w:r w:rsidRPr="00924E73">
              <w:rPr>
                <w:rFonts w:ascii="Palatino Linotype" w:hAnsi="Palatino Linotype" w:cs="Times New Roman"/>
                <w:noProof/>
                <w:sz w:val="16"/>
                <w:szCs w:val="16"/>
              </w:rPr>
              <w:t>O.  This weapon may be Animal-Packed (G10)</w:t>
            </w:r>
          </w:p>
        </w:tc>
        <w:tc>
          <w:tcPr>
            <w:tcW w:w="4536" w:type="dxa"/>
          </w:tcPr>
          <w:p w:rsidR="00924E73" w:rsidRDefault="00924E73" w:rsidP="00924E73">
            <w:pPr>
              <w:rPr>
                <w:rFonts w:ascii="Palatino Linotype" w:hAnsi="Palatino Linotype" w:cs="Times New Roman"/>
                <w:b/>
                <w:noProof/>
                <w:sz w:val="18"/>
                <w:szCs w:val="18"/>
              </w:rPr>
            </w:pPr>
            <w:r>
              <w:rPr>
                <w:rFonts w:ascii="Palatino Linotype" w:hAnsi="Palatino Linotype" w:cs="Times New Roman"/>
                <w:b/>
                <w:noProof/>
                <w:sz w:val="18"/>
                <w:szCs w:val="18"/>
              </w:rPr>
              <w:t>4.  12cm GrW 42</w:t>
            </w:r>
          </w:p>
          <w:p w:rsidR="00924E73" w:rsidRDefault="00E161F1"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9210" cy="573979"/>
                  <wp:effectExtent l="1905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27" cstate="print"/>
                          <a:srcRect/>
                          <a:stretch>
                            <a:fillRect/>
                          </a:stretch>
                        </pic:blipFill>
                        <pic:spPr bwMode="auto">
                          <a:xfrm>
                            <a:off x="0" y="0"/>
                            <a:ext cx="1299210" cy="573979"/>
                          </a:xfrm>
                          <a:prstGeom prst="rect">
                            <a:avLst/>
                          </a:prstGeom>
                          <a:noFill/>
                          <a:ln w="9525">
                            <a:noFill/>
                            <a:miter lim="800000"/>
                            <a:headEnd/>
                            <a:tailEnd/>
                          </a:ln>
                        </pic:spPr>
                      </pic:pic>
                    </a:graphicData>
                  </a:graphic>
                </wp:inline>
              </w:drawing>
            </w:r>
          </w:p>
          <w:p w:rsidR="00924E73" w:rsidRDefault="00924E73" w:rsidP="00924E73">
            <w:pPr>
              <w:rPr>
                <w:rFonts w:ascii="Palatino Linotype" w:hAnsi="Palatino Linotype" w:cs="Times New Roman"/>
                <w:b/>
                <w:noProof/>
                <w:sz w:val="18"/>
                <w:szCs w:val="18"/>
              </w:rPr>
            </w:pPr>
          </w:p>
          <w:p w:rsidR="00B66C72" w:rsidRDefault="00B66C72" w:rsidP="00273788">
            <w:pPr>
              <w:rPr>
                <w:rFonts w:ascii="Palatino Linotype" w:hAnsi="Palatino Linotype" w:cs="Times New Roman"/>
                <w:b/>
                <w:noProof/>
                <w:sz w:val="18"/>
                <w:szCs w:val="18"/>
              </w:rPr>
            </w:pPr>
          </w:p>
        </w:tc>
      </w:tr>
      <w:tr w:rsidR="00B66C72" w:rsidRPr="007834B4" w:rsidTr="004D1529">
        <w:trPr>
          <w:trHeight w:val="2736"/>
        </w:trPr>
        <w:tc>
          <w:tcPr>
            <w:tcW w:w="4536" w:type="dxa"/>
          </w:tcPr>
          <w:p w:rsidR="00924E73" w:rsidRDefault="00924E73" w:rsidP="00924E73">
            <w:pPr>
              <w:rPr>
                <w:rFonts w:ascii="Palatino Linotype" w:hAnsi="Palatino Linotype" w:cs="Times New Roman"/>
                <w:b/>
                <w:noProof/>
                <w:sz w:val="18"/>
                <w:szCs w:val="18"/>
              </w:rPr>
            </w:pPr>
            <w:r>
              <w:rPr>
                <w:rFonts w:ascii="Palatino Linotype" w:hAnsi="Palatino Linotype" w:cs="Times New Roman"/>
                <w:b/>
                <w:noProof/>
                <w:sz w:val="18"/>
                <w:szCs w:val="18"/>
              </w:rPr>
              <w:t>5.  2.8cm sPzB 41</w:t>
            </w:r>
          </w:p>
          <w:p w:rsidR="00924E73" w:rsidRDefault="00E161F1"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14450" cy="594257"/>
                  <wp:effectExtent l="1905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8" cstate="print"/>
                          <a:srcRect/>
                          <a:stretch>
                            <a:fillRect/>
                          </a:stretch>
                        </pic:blipFill>
                        <pic:spPr bwMode="auto">
                          <a:xfrm>
                            <a:off x="0" y="0"/>
                            <a:ext cx="1314450" cy="594257"/>
                          </a:xfrm>
                          <a:prstGeom prst="rect">
                            <a:avLst/>
                          </a:prstGeom>
                          <a:noFill/>
                          <a:ln w="9525">
                            <a:noFill/>
                            <a:miter lim="800000"/>
                            <a:headEnd/>
                            <a:tailEnd/>
                          </a:ln>
                        </pic:spPr>
                      </pic:pic>
                    </a:graphicData>
                  </a:graphic>
                </wp:inline>
              </w:drawing>
            </w:r>
          </w:p>
          <w:p w:rsidR="00B66C72" w:rsidRDefault="00924E73" w:rsidP="002F54F3">
            <w:pPr>
              <w:rPr>
                <w:rFonts w:ascii="Palatino Linotype" w:hAnsi="Palatino Linotype" w:cs="Times New Roman"/>
                <w:noProof/>
                <w:sz w:val="16"/>
                <w:szCs w:val="16"/>
              </w:rPr>
            </w:pPr>
            <w:r w:rsidRPr="00924E73">
              <w:rPr>
                <w:rFonts w:ascii="Palatino Linotype" w:hAnsi="Palatino Linotype" w:cs="Times New Roman"/>
                <w:noProof/>
                <w:sz w:val="16"/>
                <w:szCs w:val="16"/>
              </w:rPr>
              <w:t>A.  Due to the design of its armor piercing projectile, this gun uses the APCR TK Table and Range modifiers for its TK DR vs. AFV, unless using HE.  In addition, it always uses the Basic TH# Modification (C4.3) for its TH DR--even if it fires HE--and is not subject to APCR Depletion numbers.</w:t>
            </w:r>
          </w:p>
          <w:p w:rsidR="00924E73" w:rsidRPr="00924E73" w:rsidRDefault="00924E73" w:rsidP="002F54F3">
            <w:pPr>
              <w:rPr>
                <w:rFonts w:ascii="Palatino Linotype" w:hAnsi="Palatino Linotype" w:cs="Times New Roman"/>
                <w:noProof/>
                <w:sz w:val="16"/>
                <w:szCs w:val="16"/>
              </w:rPr>
            </w:pPr>
          </w:p>
        </w:tc>
        <w:tc>
          <w:tcPr>
            <w:tcW w:w="4536" w:type="dxa"/>
          </w:tcPr>
          <w:p w:rsidR="00924E73" w:rsidRDefault="00924E73" w:rsidP="00924E73">
            <w:pPr>
              <w:rPr>
                <w:rFonts w:ascii="Palatino Linotype" w:hAnsi="Palatino Linotype" w:cs="Times New Roman"/>
                <w:b/>
                <w:noProof/>
                <w:sz w:val="18"/>
                <w:szCs w:val="18"/>
              </w:rPr>
            </w:pPr>
            <w:r>
              <w:rPr>
                <w:rFonts w:ascii="Palatino Linotype" w:hAnsi="Palatino Linotype" w:cs="Times New Roman"/>
                <w:b/>
                <w:noProof/>
                <w:sz w:val="18"/>
                <w:szCs w:val="18"/>
              </w:rPr>
              <w:t>5.  2.8cm sPzB 41</w:t>
            </w:r>
          </w:p>
          <w:p w:rsidR="00B66C72" w:rsidRDefault="00924E73" w:rsidP="005534C1">
            <w:pPr>
              <w:rPr>
                <w:rFonts w:ascii="Palatino Linotype" w:hAnsi="Palatino Linotype" w:cs="Times New Roman"/>
                <w:sz w:val="16"/>
                <w:szCs w:val="16"/>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924E73" w:rsidRDefault="00924E73" w:rsidP="005534C1">
            <w:pPr>
              <w:rPr>
                <w:rFonts w:ascii="Palatino Linotype" w:hAnsi="Palatino Linotype" w:cs="Times New Roman"/>
                <w:b/>
                <w:noProof/>
                <w:sz w:val="18"/>
                <w:szCs w:val="18"/>
              </w:rPr>
            </w:pPr>
            <w:r>
              <w:rPr>
                <w:rFonts w:ascii="Palatino Linotype" w:hAnsi="Palatino Linotype" w:cs="Times New Roman"/>
                <w:sz w:val="16"/>
                <w:szCs w:val="16"/>
              </w:rPr>
              <w:t>P.  This Gun may be carried en portee (C10.5) by an Opel truck and may use Portee Fire (C10.54) in a scenario set between 1941 and 8/43 inclusive.</w:t>
            </w:r>
          </w:p>
        </w:tc>
        <w:tc>
          <w:tcPr>
            <w:tcW w:w="4536" w:type="dxa"/>
          </w:tcPr>
          <w:p w:rsidR="00924E73" w:rsidRDefault="00924E73" w:rsidP="00924E73">
            <w:pPr>
              <w:rPr>
                <w:rFonts w:ascii="Palatino Linotype" w:hAnsi="Palatino Linotype" w:cs="Times New Roman"/>
                <w:b/>
                <w:noProof/>
                <w:sz w:val="18"/>
                <w:szCs w:val="18"/>
              </w:rPr>
            </w:pPr>
            <w:r>
              <w:rPr>
                <w:rFonts w:ascii="Palatino Linotype" w:hAnsi="Palatino Linotype" w:cs="Times New Roman"/>
                <w:b/>
                <w:noProof/>
                <w:sz w:val="18"/>
                <w:szCs w:val="18"/>
              </w:rPr>
              <w:t>6.  3.7cm PaK 35/36 "The Army's door-knocker"</w:t>
            </w:r>
          </w:p>
          <w:p w:rsidR="00924E73" w:rsidRDefault="00E161F1" w:rsidP="00924E73">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9210" cy="583478"/>
                  <wp:effectExtent l="1905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29" cstate="print"/>
                          <a:srcRect/>
                          <a:stretch>
                            <a:fillRect/>
                          </a:stretch>
                        </pic:blipFill>
                        <pic:spPr bwMode="auto">
                          <a:xfrm>
                            <a:off x="0" y="0"/>
                            <a:ext cx="1299210" cy="583478"/>
                          </a:xfrm>
                          <a:prstGeom prst="rect">
                            <a:avLst/>
                          </a:prstGeom>
                          <a:noFill/>
                          <a:ln w="9525">
                            <a:noFill/>
                            <a:miter lim="800000"/>
                            <a:headEnd/>
                            <a:tailEnd/>
                          </a:ln>
                        </pic:spPr>
                      </pic:pic>
                    </a:graphicData>
                  </a:graphic>
                </wp:inline>
              </w:drawing>
            </w:r>
          </w:p>
          <w:p w:rsidR="00B66C72" w:rsidRDefault="00881C69" w:rsidP="00273788">
            <w:pPr>
              <w:rPr>
                <w:rFonts w:ascii="Palatino Linotype" w:hAnsi="Palatino Linotype" w:cs="Times New Roman"/>
                <w:noProof/>
                <w:sz w:val="16"/>
                <w:szCs w:val="16"/>
              </w:rPr>
            </w:pPr>
            <w:r w:rsidRPr="00881C69">
              <w:rPr>
                <w:rFonts w:ascii="Palatino Linotype" w:hAnsi="Palatino Linotype" w:cs="Times New Roman"/>
                <w:noProof/>
                <w:sz w:val="16"/>
                <w:szCs w:val="16"/>
              </w:rPr>
              <w:t xml:space="preserve">B.  This special HEAT round was known as teh Stielgranate 41. </w:t>
            </w:r>
          </w:p>
          <w:p w:rsidR="00881C69" w:rsidRPr="00881C69" w:rsidRDefault="00881C69" w:rsidP="00273788">
            <w:pPr>
              <w:rPr>
                <w:rFonts w:ascii="Palatino Linotype" w:hAnsi="Palatino Linotype" w:cs="Times New Roman"/>
                <w:noProof/>
                <w:sz w:val="16"/>
                <w:szCs w:val="16"/>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H#[9] has a Basic TH # of 11.  Each hex of range decreases this number by one.  Its maximum range is 9 hexes.  All Firer/Target based TH DRM apply normally.  It may only be fired at a vehicle, or at those target types allowed to HEAT (C8.31).  The gun's ROF is lowered by one if it successfully fires the Stielgr 41 (i.e. it can continue to fire in that phase if its TH colored DR for that shot was 1 or 2 rather than 1-3).</w:t>
            </w:r>
          </w:p>
        </w:tc>
      </w:tr>
      <w:tr w:rsidR="00B66C72" w:rsidRPr="007834B4" w:rsidTr="00881C69">
        <w:trPr>
          <w:trHeight w:val="2240"/>
        </w:trPr>
        <w:tc>
          <w:tcPr>
            <w:tcW w:w="4536" w:type="dxa"/>
          </w:tcPr>
          <w:p w:rsidR="00881C69" w:rsidRDefault="00881C69" w:rsidP="00881C69">
            <w:pPr>
              <w:rPr>
                <w:rFonts w:ascii="Palatino Linotype" w:hAnsi="Palatino Linotype" w:cs="Times New Roman"/>
                <w:b/>
                <w:noProof/>
                <w:sz w:val="18"/>
                <w:szCs w:val="18"/>
              </w:rPr>
            </w:pPr>
            <w:r>
              <w:rPr>
                <w:rFonts w:ascii="Palatino Linotype" w:hAnsi="Palatino Linotype" w:cs="Times New Roman"/>
                <w:b/>
                <w:noProof/>
                <w:sz w:val="18"/>
                <w:szCs w:val="18"/>
              </w:rPr>
              <w:t>6.  3.7cm PaK 35/36 "The Army's door-knocker"</w:t>
            </w:r>
          </w:p>
          <w:p w:rsidR="00881C69" w:rsidRDefault="00881C69" w:rsidP="00881C69">
            <w:pPr>
              <w:rPr>
                <w:rFonts w:ascii="Palatino Linotype" w:hAnsi="Palatino Linotype" w:cs="Times New Roman"/>
                <w:sz w:val="16"/>
                <w:szCs w:val="16"/>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B66C72" w:rsidRDefault="00881C69" w:rsidP="00881C69">
            <w:pPr>
              <w:rPr>
                <w:rFonts w:ascii="Palatino Linotype" w:hAnsi="Palatino Linotype" w:cs="Times New Roman"/>
                <w:b/>
                <w:noProof/>
                <w:sz w:val="18"/>
                <w:szCs w:val="18"/>
              </w:rPr>
            </w:pPr>
            <w:r>
              <w:rPr>
                <w:rFonts w:ascii="Palatino Linotype" w:hAnsi="Palatino Linotype" w:cs="Times New Roman"/>
                <w:sz w:val="16"/>
                <w:szCs w:val="16"/>
              </w:rPr>
              <w:t>P.  This Gun may be carried en portee (C10.5) by an Opel truck and may use Portee Fire (C10.54) in a scenario set between 1941 and 8/43 inclusive.</w:t>
            </w:r>
          </w:p>
        </w:tc>
        <w:tc>
          <w:tcPr>
            <w:tcW w:w="4536" w:type="dxa"/>
          </w:tcPr>
          <w:p w:rsidR="00881C69" w:rsidRDefault="00881C69" w:rsidP="00881C69">
            <w:pPr>
              <w:rPr>
                <w:rFonts w:ascii="Palatino Linotype" w:hAnsi="Palatino Linotype" w:cs="Times New Roman"/>
                <w:b/>
                <w:noProof/>
                <w:sz w:val="18"/>
                <w:szCs w:val="18"/>
              </w:rPr>
            </w:pPr>
            <w:r>
              <w:rPr>
                <w:rFonts w:ascii="Palatino Linotype" w:hAnsi="Palatino Linotype" w:cs="Times New Roman"/>
                <w:b/>
                <w:noProof/>
                <w:sz w:val="18"/>
                <w:szCs w:val="18"/>
              </w:rPr>
              <w:t>7.  4.2cm IePaK 41</w:t>
            </w:r>
          </w:p>
          <w:p w:rsidR="00881C69" w:rsidRDefault="00E161F1" w:rsidP="00881C6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06830" cy="599286"/>
                  <wp:effectExtent l="19050" t="0" r="762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0" cstate="print"/>
                          <a:srcRect/>
                          <a:stretch>
                            <a:fillRect/>
                          </a:stretch>
                        </pic:blipFill>
                        <pic:spPr bwMode="auto">
                          <a:xfrm>
                            <a:off x="0" y="0"/>
                            <a:ext cx="1308766" cy="600174"/>
                          </a:xfrm>
                          <a:prstGeom prst="rect">
                            <a:avLst/>
                          </a:prstGeom>
                          <a:noFill/>
                          <a:ln w="9525">
                            <a:noFill/>
                            <a:miter lim="800000"/>
                            <a:headEnd/>
                            <a:tailEnd/>
                          </a:ln>
                        </pic:spPr>
                      </pic:pic>
                    </a:graphicData>
                  </a:graphic>
                </wp:inline>
              </w:drawing>
            </w:r>
          </w:p>
          <w:p w:rsidR="00B66C72" w:rsidRPr="00881C69" w:rsidRDefault="00881C69" w:rsidP="005534C1">
            <w:pPr>
              <w:rPr>
                <w:rFonts w:ascii="Palatino Linotype" w:hAnsi="Palatino Linotype" w:cs="Times New Roman"/>
                <w:noProof/>
                <w:sz w:val="16"/>
                <w:szCs w:val="16"/>
              </w:rPr>
            </w:pPr>
            <w:r w:rsidRPr="00924E73">
              <w:rPr>
                <w:rFonts w:ascii="Palatino Linotype" w:hAnsi="Palatino Linotype" w:cs="Times New Roman"/>
                <w:noProof/>
                <w:sz w:val="16"/>
                <w:szCs w:val="16"/>
              </w:rPr>
              <w:t>A.  Due to the design of its armor piercing projectile, this gun uses the APCR TK Table and Range modifiers for its TK DR vs. AFV, unless using HE.  In addition, it always uses the Basic TH# Modification (C4.3) for its TH DR--even if it fires HE--and is not subject to APCR Depletion numbers.</w:t>
            </w:r>
          </w:p>
        </w:tc>
        <w:tc>
          <w:tcPr>
            <w:tcW w:w="4536" w:type="dxa"/>
          </w:tcPr>
          <w:p w:rsidR="00881C69" w:rsidRDefault="00881C69" w:rsidP="00881C69">
            <w:pPr>
              <w:rPr>
                <w:rFonts w:ascii="Palatino Linotype" w:hAnsi="Palatino Linotype" w:cs="Times New Roman"/>
                <w:b/>
                <w:noProof/>
                <w:sz w:val="18"/>
                <w:szCs w:val="18"/>
              </w:rPr>
            </w:pPr>
            <w:r>
              <w:rPr>
                <w:rFonts w:ascii="Palatino Linotype" w:hAnsi="Palatino Linotype" w:cs="Times New Roman"/>
                <w:b/>
                <w:noProof/>
                <w:sz w:val="18"/>
                <w:szCs w:val="18"/>
              </w:rPr>
              <w:t>7.  4.2cm IePaK 41</w:t>
            </w:r>
          </w:p>
          <w:p w:rsidR="00881C69" w:rsidRDefault="00881C69" w:rsidP="00881C69">
            <w:pPr>
              <w:rPr>
                <w:rFonts w:ascii="Palatino Linotype" w:hAnsi="Palatino Linotype" w:cs="Times New Roman"/>
                <w:sz w:val="16"/>
                <w:szCs w:val="16"/>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B66C72" w:rsidRDefault="00B66C72" w:rsidP="00273788">
            <w:pPr>
              <w:rPr>
                <w:rFonts w:ascii="Palatino Linotype" w:hAnsi="Palatino Linotype" w:cs="Times New Roman"/>
                <w:b/>
                <w:noProof/>
                <w:sz w:val="18"/>
                <w:szCs w:val="18"/>
              </w:rPr>
            </w:pPr>
          </w:p>
        </w:tc>
      </w:tr>
      <w:tr w:rsidR="00B66C72" w:rsidRPr="007834B4" w:rsidTr="00F210B1">
        <w:trPr>
          <w:trHeight w:val="2510"/>
        </w:trPr>
        <w:tc>
          <w:tcPr>
            <w:tcW w:w="4536" w:type="dxa"/>
          </w:tcPr>
          <w:p w:rsidR="00881C69" w:rsidRDefault="00881C69" w:rsidP="00881C69">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8.  5cm PaK 38</w:t>
            </w:r>
          </w:p>
          <w:p w:rsidR="00881C69" w:rsidRDefault="00E161F1" w:rsidP="00881C6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3834" cy="563880"/>
                  <wp:effectExtent l="19050" t="0" r="1566"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31" cstate="print"/>
                          <a:srcRect/>
                          <a:stretch>
                            <a:fillRect/>
                          </a:stretch>
                        </pic:blipFill>
                        <pic:spPr bwMode="auto">
                          <a:xfrm>
                            <a:off x="0" y="0"/>
                            <a:ext cx="1293834" cy="563880"/>
                          </a:xfrm>
                          <a:prstGeom prst="rect">
                            <a:avLst/>
                          </a:prstGeom>
                          <a:noFill/>
                          <a:ln w="9525">
                            <a:noFill/>
                            <a:miter lim="800000"/>
                            <a:headEnd/>
                            <a:tailEnd/>
                          </a:ln>
                        </pic:spPr>
                      </pic:pic>
                    </a:graphicData>
                  </a:graphic>
                </wp:inline>
              </w:drawing>
            </w:r>
          </w:p>
          <w:p w:rsidR="00B66C72" w:rsidRPr="00F210B1" w:rsidRDefault="00881C69" w:rsidP="002F54F3">
            <w:pPr>
              <w:rPr>
                <w:rFonts w:ascii="Palatino Linotype" w:hAnsi="Palatino Linotype" w:cs="Times New Roman"/>
                <w:sz w:val="16"/>
                <w:szCs w:val="16"/>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881C69" w:rsidRDefault="00881C69" w:rsidP="00881C69">
            <w:pPr>
              <w:rPr>
                <w:rFonts w:ascii="Palatino Linotype" w:hAnsi="Palatino Linotype" w:cs="Times New Roman"/>
                <w:b/>
                <w:noProof/>
                <w:sz w:val="18"/>
                <w:szCs w:val="18"/>
              </w:rPr>
            </w:pPr>
            <w:r>
              <w:rPr>
                <w:rFonts w:ascii="Palatino Linotype" w:hAnsi="Palatino Linotype" w:cs="Times New Roman"/>
                <w:b/>
                <w:noProof/>
                <w:sz w:val="18"/>
                <w:szCs w:val="18"/>
              </w:rPr>
              <w:t>9.  7.5cm PaK 97/38</w:t>
            </w:r>
          </w:p>
          <w:p w:rsidR="00B66C72" w:rsidRDefault="00E161F1" w:rsidP="005534C1">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89736" cy="571500"/>
                  <wp:effectExtent l="19050" t="0" r="5664"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32" cstate="print"/>
                          <a:srcRect/>
                          <a:stretch>
                            <a:fillRect/>
                          </a:stretch>
                        </pic:blipFill>
                        <pic:spPr bwMode="auto">
                          <a:xfrm>
                            <a:off x="0" y="0"/>
                            <a:ext cx="1289736" cy="571500"/>
                          </a:xfrm>
                          <a:prstGeom prst="rect">
                            <a:avLst/>
                          </a:prstGeom>
                          <a:noFill/>
                          <a:ln w="9525">
                            <a:noFill/>
                            <a:miter lim="800000"/>
                            <a:headEnd/>
                            <a:tailEnd/>
                          </a:ln>
                        </pic:spPr>
                      </pic:pic>
                    </a:graphicData>
                  </a:graphic>
                </wp:inline>
              </w:drawing>
            </w:r>
          </w:p>
          <w:p w:rsidR="00881C69" w:rsidRPr="00881C69" w:rsidRDefault="00881C69" w:rsidP="005534C1">
            <w:pPr>
              <w:rPr>
                <w:rFonts w:ascii="Palatino Linotype" w:hAnsi="Palatino Linotype" w:cs="Times New Roman"/>
                <w:sz w:val="16"/>
                <w:szCs w:val="16"/>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881C69" w:rsidRDefault="00881C69" w:rsidP="00881C69">
            <w:pPr>
              <w:rPr>
                <w:rFonts w:ascii="Palatino Linotype" w:hAnsi="Palatino Linotype" w:cs="Times New Roman"/>
                <w:b/>
                <w:noProof/>
                <w:sz w:val="18"/>
                <w:szCs w:val="18"/>
              </w:rPr>
            </w:pPr>
            <w:r>
              <w:rPr>
                <w:rFonts w:ascii="Palatino Linotype" w:hAnsi="Palatino Linotype" w:cs="Times New Roman"/>
                <w:b/>
                <w:noProof/>
                <w:sz w:val="18"/>
                <w:szCs w:val="18"/>
              </w:rPr>
              <w:t>10.  7.5cm PaK 40</w:t>
            </w:r>
          </w:p>
          <w:p w:rsidR="00881C69" w:rsidRDefault="00E161F1" w:rsidP="00881C6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45870" cy="558754"/>
                  <wp:effectExtent l="1905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33" cstate="print"/>
                          <a:srcRect/>
                          <a:stretch>
                            <a:fillRect/>
                          </a:stretch>
                        </pic:blipFill>
                        <pic:spPr bwMode="auto">
                          <a:xfrm>
                            <a:off x="0" y="0"/>
                            <a:ext cx="1245870" cy="558754"/>
                          </a:xfrm>
                          <a:prstGeom prst="rect">
                            <a:avLst/>
                          </a:prstGeom>
                          <a:noFill/>
                          <a:ln w="9525">
                            <a:noFill/>
                            <a:miter lim="800000"/>
                            <a:headEnd/>
                            <a:tailEnd/>
                          </a:ln>
                        </pic:spPr>
                      </pic:pic>
                    </a:graphicData>
                  </a:graphic>
                </wp:inline>
              </w:drawing>
            </w:r>
          </w:p>
          <w:p w:rsidR="00B66C72" w:rsidRDefault="00881C69" w:rsidP="00273788">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B66C72" w:rsidRPr="007834B4" w:rsidTr="00F210B1">
        <w:trPr>
          <w:trHeight w:val="2465"/>
        </w:trPr>
        <w:tc>
          <w:tcPr>
            <w:tcW w:w="4536" w:type="dxa"/>
          </w:tcPr>
          <w:p w:rsidR="00881C69" w:rsidRDefault="00881C69" w:rsidP="00881C69">
            <w:pPr>
              <w:rPr>
                <w:rFonts w:ascii="Palatino Linotype" w:hAnsi="Palatino Linotype" w:cs="Times New Roman"/>
                <w:b/>
                <w:noProof/>
                <w:sz w:val="18"/>
                <w:szCs w:val="18"/>
              </w:rPr>
            </w:pPr>
            <w:r>
              <w:rPr>
                <w:rFonts w:ascii="Palatino Linotype" w:hAnsi="Palatino Linotype" w:cs="Times New Roman"/>
                <w:b/>
                <w:noProof/>
                <w:sz w:val="18"/>
                <w:szCs w:val="18"/>
              </w:rPr>
              <w:t>11.  7.62cm PaK 36r</w:t>
            </w:r>
          </w:p>
          <w:p w:rsidR="00881C69" w:rsidRDefault="00E161F1" w:rsidP="00881C6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61110" cy="576397"/>
                  <wp:effectExtent l="1905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34" cstate="print"/>
                          <a:srcRect/>
                          <a:stretch>
                            <a:fillRect/>
                          </a:stretch>
                        </pic:blipFill>
                        <pic:spPr bwMode="auto">
                          <a:xfrm>
                            <a:off x="0" y="0"/>
                            <a:ext cx="1263047" cy="577282"/>
                          </a:xfrm>
                          <a:prstGeom prst="rect">
                            <a:avLst/>
                          </a:prstGeom>
                          <a:noFill/>
                          <a:ln w="9525">
                            <a:noFill/>
                            <a:miter lim="800000"/>
                            <a:headEnd/>
                            <a:tailEnd/>
                          </a:ln>
                        </pic:spPr>
                      </pic:pic>
                    </a:graphicData>
                  </a:graphic>
                </wp:inline>
              </w:drawing>
            </w:r>
          </w:p>
          <w:p w:rsidR="00B66C72" w:rsidRDefault="00881C69" w:rsidP="002F54F3">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881C69" w:rsidRDefault="00881C69" w:rsidP="00881C69">
            <w:pPr>
              <w:rPr>
                <w:rFonts w:ascii="Palatino Linotype" w:hAnsi="Palatino Linotype" w:cs="Times New Roman"/>
                <w:b/>
                <w:noProof/>
                <w:sz w:val="18"/>
                <w:szCs w:val="18"/>
              </w:rPr>
            </w:pPr>
            <w:r>
              <w:rPr>
                <w:rFonts w:ascii="Palatino Linotype" w:hAnsi="Palatino Linotype" w:cs="Times New Roman"/>
                <w:b/>
                <w:noProof/>
                <w:sz w:val="18"/>
                <w:szCs w:val="18"/>
              </w:rPr>
              <w:t>1</w:t>
            </w:r>
            <w:r w:rsidR="00F210B1">
              <w:rPr>
                <w:rFonts w:ascii="Palatino Linotype" w:hAnsi="Palatino Linotype" w:cs="Times New Roman"/>
                <w:b/>
                <w:noProof/>
                <w:sz w:val="18"/>
                <w:szCs w:val="18"/>
              </w:rPr>
              <w:t>2.  8.8cm PaK 43</w:t>
            </w:r>
          </w:p>
          <w:p w:rsidR="00F210B1" w:rsidRDefault="00F210B1" w:rsidP="00881C6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1590" cy="572321"/>
                  <wp:effectExtent l="19050" t="0" r="3810" b="0"/>
                  <wp:docPr id="1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5" cstate="print"/>
                          <a:srcRect/>
                          <a:stretch>
                            <a:fillRect/>
                          </a:stretch>
                        </pic:blipFill>
                        <pic:spPr bwMode="auto">
                          <a:xfrm>
                            <a:off x="0" y="0"/>
                            <a:ext cx="1291590" cy="572321"/>
                          </a:xfrm>
                          <a:prstGeom prst="rect">
                            <a:avLst/>
                          </a:prstGeom>
                          <a:noFill/>
                          <a:ln w="9525">
                            <a:noFill/>
                            <a:miter lim="800000"/>
                            <a:headEnd/>
                            <a:tailEnd/>
                          </a:ln>
                        </pic:spPr>
                      </pic:pic>
                    </a:graphicData>
                  </a:graphic>
                </wp:inline>
              </w:drawing>
            </w:r>
          </w:p>
          <w:p w:rsidR="00B66C72" w:rsidRPr="00F210B1" w:rsidRDefault="00F210B1" w:rsidP="005534C1">
            <w:pPr>
              <w:rPr>
                <w:rFonts w:ascii="Palatino Linotype" w:hAnsi="Palatino Linotype" w:cs="Times New Roman"/>
                <w:noProof/>
                <w:sz w:val="16"/>
                <w:szCs w:val="16"/>
              </w:rPr>
            </w:pPr>
            <w:r w:rsidRPr="00F210B1">
              <w:rPr>
                <w:rFonts w:ascii="Palatino Linotype" w:hAnsi="Palatino Linotype" w:cs="Times New Roman"/>
                <w:noProof/>
                <w:sz w:val="16"/>
                <w:szCs w:val="16"/>
              </w:rPr>
              <w:t>C.  When using Limbered Fire the Barrel Lenght modification (C4.1) on the counter's LF side is used for TH purposes; the Basic TK #, however, is still determined using the Caliber Size and Length printed on the unlimbered side.</w:t>
            </w:r>
          </w:p>
        </w:tc>
        <w:tc>
          <w:tcPr>
            <w:tcW w:w="4536" w:type="dxa"/>
          </w:tcPr>
          <w:p w:rsidR="00F210B1" w:rsidRDefault="00F210B1" w:rsidP="00F210B1">
            <w:pPr>
              <w:rPr>
                <w:rFonts w:ascii="Palatino Linotype" w:hAnsi="Palatino Linotype" w:cs="Times New Roman"/>
                <w:b/>
                <w:noProof/>
                <w:sz w:val="18"/>
                <w:szCs w:val="18"/>
              </w:rPr>
            </w:pPr>
            <w:r>
              <w:rPr>
                <w:rFonts w:ascii="Palatino Linotype" w:hAnsi="Palatino Linotype" w:cs="Times New Roman"/>
                <w:b/>
                <w:noProof/>
                <w:sz w:val="18"/>
                <w:szCs w:val="18"/>
              </w:rPr>
              <w:t>13.  8.8cm PaK 43/41 "Scheuntor [barndoor]"</w:t>
            </w:r>
          </w:p>
          <w:p w:rsidR="00F210B1" w:rsidRDefault="00F210B1" w:rsidP="00F210B1">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83970" cy="551398"/>
                  <wp:effectExtent l="19050" t="0" r="0" b="0"/>
                  <wp:docPr id="1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6" cstate="print"/>
                          <a:srcRect/>
                          <a:stretch>
                            <a:fillRect/>
                          </a:stretch>
                        </pic:blipFill>
                        <pic:spPr bwMode="auto">
                          <a:xfrm>
                            <a:off x="0" y="0"/>
                            <a:ext cx="1285942" cy="552245"/>
                          </a:xfrm>
                          <a:prstGeom prst="rect">
                            <a:avLst/>
                          </a:prstGeom>
                          <a:noFill/>
                          <a:ln w="9525">
                            <a:noFill/>
                            <a:miter lim="800000"/>
                            <a:headEnd/>
                            <a:tailEnd/>
                          </a:ln>
                        </pic:spPr>
                      </pic:pic>
                    </a:graphicData>
                  </a:graphic>
                </wp:inline>
              </w:drawing>
            </w:r>
          </w:p>
          <w:p w:rsidR="00B66C72" w:rsidRDefault="00B66C72" w:rsidP="00273788">
            <w:pPr>
              <w:rPr>
                <w:rFonts w:ascii="Palatino Linotype" w:hAnsi="Palatino Linotype" w:cs="Times New Roman"/>
                <w:b/>
                <w:noProof/>
                <w:sz w:val="18"/>
                <w:szCs w:val="18"/>
              </w:rPr>
            </w:pPr>
          </w:p>
        </w:tc>
      </w:tr>
      <w:tr w:rsidR="00B66C72" w:rsidRPr="007834B4" w:rsidTr="004D1529">
        <w:trPr>
          <w:trHeight w:val="2736"/>
        </w:trPr>
        <w:tc>
          <w:tcPr>
            <w:tcW w:w="4536" w:type="dxa"/>
          </w:tcPr>
          <w:p w:rsidR="00F210B1" w:rsidRDefault="00F210B1" w:rsidP="00F210B1">
            <w:pPr>
              <w:rPr>
                <w:rFonts w:ascii="Palatino Linotype" w:hAnsi="Palatino Linotype" w:cs="Times New Roman"/>
                <w:b/>
                <w:noProof/>
                <w:sz w:val="18"/>
                <w:szCs w:val="18"/>
              </w:rPr>
            </w:pPr>
            <w:r>
              <w:rPr>
                <w:rFonts w:ascii="Palatino Linotype" w:hAnsi="Palatino Linotype" w:cs="Times New Roman"/>
                <w:b/>
                <w:noProof/>
                <w:sz w:val="18"/>
                <w:szCs w:val="18"/>
              </w:rPr>
              <w:t>14.  12.8cm K81/1</w:t>
            </w:r>
          </w:p>
          <w:p w:rsidR="00F210B1" w:rsidRDefault="00E161F1" w:rsidP="00F210B1">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7940" cy="568329"/>
                  <wp:effectExtent l="1905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137" cstate="print"/>
                          <a:srcRect/>
                          <a:stretch>
                            <a:fillRect/>
                          </a:stretch>
                        </pic:blipFill>
                        <pic:spPr bwMode="auto">
                          <a:xfrm>
                            <a:off x="0" y="0"/>
                            <a:ext cx="1299863" cy="569171"/>
                          </a:xfrm>
                          <a:prstGeom prst="rect">
                            <a:avLst/>
                          </a:prstGeom>
                          <a:noFill/>
                          <a:ln w="9525">
                            <a:noFill/>
                            <a:miter lim="800000"/>
                            <a:headEnd/>
                            <a:tailEnd/>
                          </a:ln>
                        </pic:spPr>
                      </pic:pic>
                    </a:graphicData>
                  </a:graphic>
                </wp:inline>
              </w:drawing>
            </w:r>
          </w:p>
          <w:p w:rsidR="00B66C72" w:rsidRDefault="00B66C72" w:rsidP="002F54F3">
            <w:pPr>
              <w:rPr>
                <w:rFonts w:ascii="Palatino Linotype" w:hAnsi="Palatino Linotype" w:cs="Times New Roman"/>
                <w:b/>
                <w:noProof/>
                <w:sz w:val="18"/>
                <w:szCs w:val="18"/>
              </w:rPr>
            </w:pPr>
          </w:p>
        </w:tc>
        <w:tc>
          <w:tcPr>
            <w:tcW w:w="4536" w:type="dxa"/>
          </w:tcPr>
          <w:p w:rsidR="00F210B1" w:rsidRDefault="00F210B1" w:rsidP="00F210B1">
            <w:pPr>
              <w:rPr>
                <w:rFonts w:ascii="Palatino Linotype" w:hAnsi="Palatino Linotype" w:cs="Times New Roman"/>
                <w:b/>
                <w:noProof/>
                <w:sz w:val="18"/>
                <w:szCs w:val="18"/>
              </w:rPr>
            </w:pPr>
            <w:r>
              <w:rPr>
                <w:rFonts w:ascii="Palatino Linotype" w:hAnsi="Palatino Linotype" w:cs="Times New Roman"/>
                <w:b/>
                <w:noProof/>
                <w:sz w:val="18"/>
                <w:szCs w:val="18"/>
              </w:rPr>
              <w:t>15.  7.5cm IeIG 18</w:t>
            </w:r>
          </w:p>
          <w:p w:rsidR="00F210B1" w:rsidRDefault="00E161F1" w:rsidP="00F210B1">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4130" cy="586464"/>
                  <wp:effectExtent l="19050" t="0" r="127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38" cstate="print"/>
                          <a:srcRect/>
                          <a:stretch>
                            <a:fillRect/>
                          </a:stretch>
                        </pic:blipFill>
                        <pic:spPr bwMode="auto">
                          <a:xfrm>
                            <a:off x="0" y="0"/>
                            <a:ext cx="1296088" cy="587351"/>
                          </a:xfrm>
                          <a:prstGeom prst="rect">
                            <a:avLst/>
                          </a:prstGeom>
                          <a:noFill/>
                          <a:ln w="9525">
                            <a:noFill/>
                            <a:miter lim="800000"/>
                            <a:headEnd/>
                            <a:tailEnd/>
                          </a:ln>
                        </pic:spPr>
                      </pic:pic>
                    </a:graphicData>
                  </a:graphic>
                </wp:inline>
              </w:drawing>
            </w:r>
          </w:p>
          <w:p w:rsidR="00B66C72" w:rsidRDefault="00F210B1" w:rsidP="005534C1">
            <w:pPr>
              <w:rPr>
                <w:rFonts w:ascii="Palatino Linotype" w:hAnsi="Palatino Linotype" w:cs="Times New Roman"/>
                <w:sz w:val="16"/>
                <w:szCs w:val="16"/>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p w:rsidR="00F210B1" w:rsidRDefault="00F210B1" w:rsidP="005534C1">
            <w:pPr>
              <w:rPr>
                <w:rFonts w:ascii="Palatino Linotype" w:hAnsi="Palatino Linotype" w:cs="Times New Roman"/>
                <w:b/>
                <w:noProof/>
                <w:sz w:val="18"/>
                <w:szCs w:val="18"/>
              </w:rPr>
            </w:pPr>
            <w:r w:rsidRPr="00924E73">
              <w:rPr>
                <w:rFonts w:ascii="Palatino Linotype" w:hAnsi="Palatino Linotype" w:cs="Times New Roman"/>
                <w:noProof/>
                <w:sz w:val="16"/>
                <w:szCs w:val="16"/>
              </w:rPr>
              <w:t>.  This weapon may be Animal-Packed (G10)</w:t>
            </w:r>
          </w:p>
        </w:tc>
        <w:tc>
          <w:tcPr>
            <w:tcW w:w="4536" w:type="dxa"/>
          </w:tcPr>
          <w:p w:rsidR="00F210B1" w:rsidRDefault="00F210B1" w:rsidP="00F210B1">
            <w:pPr>
              <w:rPr>
                <w:rFonts w:ascii="Palatino Linotype" w:hAnsi="Palatino Linotype" w:cs="Times New Roman"/>
                <w:b/>
                <w:noProof/>
                <w:sz w:val="18"/>
                <w:szCs w:val="18"/>
              </w:rPr>
            </w:pPr>
            <w:r>
              <w:rPr>
                <w:rFonts w:ascii="Palatino Linotype" w:hAnsi="Palatino Linotype" w:cs="Times New Roman"/>
                <w:b/>
                <w:noProof/>
                <w:sz w:val="18"/>
                <w:szCs w:val="18"/>
              </w:rPr>
              <w:t>16.  15cm sIG 33</w:t>
            </w:r>
          </w:p>
          <w:p w:rsidR="00F210B1" w:rsidRDefault="00E161F1" w:rsidP="00F210B1">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83970" cy="612892"/>
                  <wp:effectExtent l="1905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39" cstate="print"/>
                          <a:srcRect/>
                          <a:stretch>
                            <a:fillRect/>
                          </a:stretch>
                        </pic:blipFill>
                        <pic:spPr bwMode="auto">
                          <a:xfrm>
                            <a:off x="0" y="0"/>
                            <a:ext cx="1285912" cy="613819"/>
                          </a:xfrm>
                          <a:prstGeom prst="rect">
                            <a:avLst/>
                          </a:prstGeom>
                          <a:noFill/>
                          <a:ln w="9525">
                            <a:noFill/>
                            <a:miter lim="800000"/>
                            <a:headEnd/>
                            <a:tailEnd/>
                          </a:ln>
                        </pic:spPr>
                      </pic:pic>
                    </a:graphicData>
                  </a:graphic>
                </wp:inline>
              </w:drawing>
            </w:r>
          </w:p>
          <w:p w:rsidR="00B66C72" w:rsidRPr="00F210B1" w:rsidRDefault="00F210B1" w:rsidP="00273788">
            <w:pPr>
              <w:rPr>
                <w:rFonts w:ascii="Palatino Linotype" w:hAnsi="Palatino Linotype" w:cs="Times New Roman"/>
                <w:sz w:val="16"/>
                <w:szCs w:val="16"/>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B66C72" w:rsidRPr="007834B4" w:rsidTr="004D1529">
        <w:trPr>
          <w:trHeight w:val="2736"/>
        </w:trPr>
        <w:tc>
          <w:tcPr>
            <w:tcW w:w="4536" w:type="dxa"/>
          </w:tcPr>
          <w:p w:rsidR="00F210B1" w:rsidRDefault="00F210B1" w:rsidP="00F210B1">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17.  7.5cm LG 40</w:t>
            </w:r>
          </w:p>
          <w:p w:rsidR="00F210B1" w:rsidRDefault="00E161F1" w:rsidP="00F210B1">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9210" cy="568168"/>
                  <wp:effectExtent l="1905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40" cstate="print"/>
                          <a:srcRect/>
                          <a:stretch>
                            <a:fillRect/>
                          </a:stretch>
                        </pic:blipFill>
                        <pic:spPr bwMode="auto">
                          <a:xfrm>
                            <a:off x="0" y="0"/>
                            <a:ext cx="1301107" cy="568997"/>
                          </a:xfrm>
                          <a:prstGeom prst="rect">
                            <a:avLst/>
                          </a:prstGeom>
                          <a:noFill/>
                          <a:ln w="9525">
                            <a:noFill/>
                            <a:miter lim="800000"/>
                            <a:headEnd/>
                            <a:tailEnd/>
                          </a:ln>
                        </pic:spPr>
                      </pic:pic>
                    </a:graphicData>
                  </a:graphic>
                </wp:inline>
              </w:drawing>
            </w:r>
            <w:r w:rsidR="00F210B1">
              <w:rPr>
                <w:rFonts w:ascii="Palatino Linotype" w:hAnsi="Palatino Linotype" w:cs="Times New Roman"/>
                <w:b/>
                <w:noProof/>
                <w:sz w:val="18"/>
                <w:szCs w:val="18"/>
              </w:rPr>
              <w:t xml:space="preserve">  </w:t>
            </w:r>
            <w:r w:rsidR="00F210B1" w:rsidRPr="00F210B1">
              <w:rPr>
                <w:rFonts w:ascii="Palatino Linotype" w:hAnsi="Palatino Linotype" w:cs="Times New Roman"/>
                <w:b/>
                <w:noProof/>
                <w:color w:val="FF0000"/>
                <w:sz w:val="18"/>
                <w:szCs w:val="18"/>
              </w:rPr>
              <w:t>ERRATA:</w:t>
            </w:r>
            <w:r w:rsidR="00F210B1">
              <w:rPr>
                <w:rFonts w:ascii="Palatino Linotype" w:hAnsi="Palatino Linotype" w:cs="Times New Roman"/>
                <w:b/>
                <w:noProof/>
                <w:sz w:val="18"/>
                <w:szCs w:val="18"/>
              </w:rPr>
              <w:t xml:space="preserve">  </w:t>
            </w:r>
            <w:r w:rsidR="00F210B1" w:rsidRPr="00F210B1">
              <w:rPr>
                <w:rFonts w:ascii="Palatino Linotype" w:hAnsi="Palatino Linotype" w:cs="Times New Roman"/>
                <w:noProof/>
                <w:sz w:val="16"/>
                <w:szCs w:val="16"/>
              </w:rPr>
              <w:t>The counter should have a thin white circle representing a T Gun Type.</w:t>
            </w:r>
          </w:p>
          <w:p w:rsidR="00B66C72" w:rsidRDefault="00F210B1" w:rsidP="002F54F3">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t>18.  10.5cm LG 42</w:t>
            </w:r>
          </w:p>
          <w:p w:rsidR="00B66C72" w:rsidRDefault="00E161F1" w:rsidP="005534C1">
            <w:pPr>
              <w:rPr>
                <w:rFonts w:ascii="Palatino Linotype" w:hAnsi="Palatino Linotype" w:cs="Times New Roman"/>
                <w:noProof/>
                <w:sz w:val="16"/>
                <w:szCs w:val="16"/>
              </w:rPr>
            </w:pPr>
            <w:r>
              <w:rPr>
                <w:rFonts w:ascii="Palatino Linotype" w:hAnsi="Palatino Linotype" w:cs="Times New Roman"/>
                <w:b/>
                <w:noProof/>
                <w:color w:val="FF0000"/>
                <w:sz w:val="18"/>
                <w:szCs w:val="18"/>
              </w:rPr>
              <w:drawing>
                <wp:inline distT="0" distB="0" distL="0" distR="0">
                  <wp:extent cx="1257300" cy="586740"/>
                  <wp:effectExtent l="1905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41" cstate="print"/>
                          <a:srcRect/>
                          <a:stretch>
                            <a:fillRect/>
                          </a:stretch>
                        </pic:blipFill>
                        <pic:spPr bwMode="auto">
                          <a:xfrm>
                            <a:off x="0" y="0"/>
                            <a:ext cx="1257300" cy="586740"/>
                          </a:xfrm>
                          <a:prstGeom prst="rect">
                            <a:avLst/>
                          </a:prstGeom>
                          <a:noFill/>
                          <a:ln w="9525">
                            <a:noFill/>
                            <a:miter lim="800000"/>
                            <a:headEnd/>
                            <a:tailEnd/>
                          </a:ln>
                        </pic:spPr>
                      </pic:pic>
                    </a:graphicData>
                  </a:graphic>
                </wp:inline>
              </w:drawing>
            </w:r>
            <w:r w:rsidR="00FF7C19" w:rsidRPr="00F210B1">
              <w:rPr>
                <w:rFonts w:ascii="Palatino Linotype" w:hAnsi="Palatino Linotype" w:cs="Times New Roman"/>
                <w:b/>
                <w:noProof/>
                <w:color w:val="FF0000"/>
                <w:sz w:val="18"/>
                <w:szCs w:val="18"/>
              </w:rPr>
              <w:t xml:space="preserve"> ERRATA:</w:t>
            </w:r>
            <w:r w:rsidR="00FF7C19">
              <w:rPr>
                <w:rFonts w:ascii="Palatino Linotype" w:hAnsi="Palatino Linotype" w:cs="Times New Roman"/>
                <w:b/>
                <w:noProof/>
                <w:sz w:val="18"/>
                <w:szCs w:val="18"/>
              </w:rPr>
              <w:t xml:space="preserve">  </w:t>
            </w:r>
            <w:r w:rsidR="00FF7C19" w:rsidRPr="00F210B1">
              <w:rPr>
                <w:rFonts w:ascii="Palatino Linotype" w:hAnsi="Palatino Linotype" w:cs="Times New Roman"/>
                <w:noProof/>
                <w:sz w:val="16"/>
                <w:szCs w:val="16"/>
              </w:rPr>
              <w:t>The counter should have a thin white circle representing a T Gun Type.</w:t>
            </w:r>
          </w:p>
          <w:p w:rsidR="00FF7C19" w:rsidRDefault="00FF7C19" w:rsidP="005534C1">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t>19.  7.5cm IeFK 16nA</w:t>
            </w:r>
          </w:p>
          <w:p w:rsidR="00FF7C19" w:rsidRDefault="004E1646" w:rsidP="00FF7C1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83970" cy="606754"/>
                  <wp:effectExtent l="1905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42" cstate="print"/>
                          <a:srcRect/>
                          <a:stretch>
                            <a:fillRect/>
                          </a:stretch>
                        </pic:blipFill>
                        <pic:spPr bwMode="auto">
                          <a:xfrm>
                            <a:off x="0" y="0"/>
                            <a:ext cx="1285930" cy="607680"/>
                          </a:xfrm>
                          <a:prstGeom prst="rect">
                            <a:avLst/>
                          </a:prstGeom>
                          <a:noFill/>
                          <a:ln w="9525">
                            <a:noFill/>
                            <a:miter lim="800000"/>
                            <a:headEnd/>
                            <a:tailEnd/>
                          </a:ln>
                        </pic:spPr>
                      </pic:pic>
                    </a:graphicData>
                  </a:graphic>
                </wp:inline>
              </w:drawing>
            </w:r>
          </w:p>
          <w:p w:rsidR="00B66C72" w:rsidRDefault="00B66C72" w:rsidP="00273788">
            <w:pPr>
              <w:rPr>
                <w:rFonts w:ascii="Palatino Linotype" w:hAnsi="Palatino Linotype" w:cs="Times New Roman"/>
                <w:b/>
                <w:noProof/>
                <w:sz w:val="18"/>
                <w:szCs w:val="18"/>
              </w:rPr>
            </w:pPr>
          </w:p>
        </w:tc>
      </w:tr>
      <w:tr w:rsidR="00B66C72" w:rsidRPr="007834B4" w:rsidTr="001177AE">
        <w:trPr>
          <w:trHeight w:val="2537"/>
        </w:trPr>
        <w:tc>
          <w:tcPr>
            <w:tcW w:w="4536" w:type="dxa"/>
          </w:tcPr>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t>20.  10.5cm IeFH 18</w:t>
            </w:r>
          </w:p>
          <w:p w:rsidR="00FF7C19" w:rsidRDefault="004E1646" w:rsidP="00FF7C1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5400" cy="606607"/>
                  <wp:effectExtent l="1905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43" cstate="print"/>
                          <a:srcRect/>
                          <a:stretch>
                            <a:fillRect/>
                          </a:stretch>
                        </pic:blipFill>
                        <pic:spPr bwMode="auto">
                          <a:xfrm>
                            <a:off x="0" y="0"/>
                            <a:ext cx="1297360" cy="607525"/>
                          </a:xfrm>
                          <a:prstGeom prst="rect">
                            <a:avLst/>
                          </a:prstGeom>
                          <a:noFill/>
                          <a:ln w="9525">
                            <a:noFill/>
                            <a:miter lim="800000"/>
                            <a:headEnd/>
                            <a:tailEnd/>
                          </a:ln>
                        </pic:spPr>
                      </pic:pic>
                    </a:graphicData>
                  </a:graphic>
                </wp:inline>
              </w:drawing>
            </w:r>
          </w:p>
          <w:p w:rsidR="00B66C72" w:rsidRDefault="00FF7C19" w:rsidP="002F54F3">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B66C72"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t>21.  s 10cm K 18</w:t>
            </w:r>
          </w:p>
          <w:p w:rsidR="00FF7C19" w:rsidRDefault="004E1646" w:rsidP="00FF7C1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57300" cy="600161"/>
                  <wp:effectExtent l="1905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44" cstate="print"/>
                          <a:srcRect/>
                          <a:stretch>
                            <a:fillRect/>
                          </a:stretch>
                        </pic:blipFill>
                        <pic:spPr bwMode="auto">
                          <a:xfrm>
                            <a:off x="0" y="0"/>
                            <a:ext cx="1259202" cy="601069"/>
                          </a:xfrm>
                          <a:prstGeom prst="rect">
                            <a:avLst/>
                          </a:prstGeom>
                          <a:noFill/>
                          <a:ln w="9525">
                            <a:noFill/>
                            <a:miter lim="800000"/>
                            <a:headEnd/>
                            <a:tailEnd/>
                          </a:ln>
                        </pic:spPr>
                      </pic:pic>
                    </a:graphicData>
                  </a:graphic>
                </wp:inline>
              </w:drawing>
            </w:r>
          </w:p>
          <w:p w:rsidR="00FF7C19" w:rsidRDefault="00FF7C19" w:rsidP="00FF7C19">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t>22.  15cm sFH 18</w:t>
            </w:r>
          </w:p>
          <w:p w:rsidR="00FF7C19" w:rsidRDefault="004E1646" w:rsidP="00FF7C1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22070" cy="609577"/>
                  <wp:effectExtent l="1905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45" cstate="print"/>
                          <a:srcRect/>
                          <a:stretch>
                            <a:fillRect/>
                          </a:stretch>
                        </pic:blipFill>
                        <pic:spPr bwMode="auto">
                          <a:xfrm>
                            <a:off x="0" y="0"/>
                            <a:ext cx="1322070" cy="609577"/>
                          </a:xfrm>
                          <a:prstGeom prst="rect">
                            <a:avLst/>
                          </a:prstGeom>
                          <a:noFill/>
                          <a:ln w="9525">
                            <a:noFill/>
                            <a:miter lim="800000"/>
                            <a:headEnd/>
                            <a:tailEnd/>
                          </a:ln>
                        </pic:spPr>
                      </pic:pic>
                    </a:graphicData>
                  </a:graphic>
                </wp:inline>
              </w:drawing>
            </w:r>
          </w:p>
          <w:p w:rsidR="00B66C72" w:rsidRDefault="00FF7C19" w:rsidP="00273788">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B66C72" w:rsidRPr="007834B4" w:rsidTr="001177AE">
        <w:trPr>
          <w:trHeight w:val="2492"/>
        </w:trPr>
        <w:tc>
          <w:tcPr>
            <w:tcW w:w="4536" w:type="dxa"/>
          </w:tcPr>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t>23.  15cm K 18</w:t>
            </w:r>
          </w:p>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1590" cy="581019"/>
                  <wp:effectExtent l="19050" t="0" r="3810" b="0"/>
                  <wp:docPr id="736"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6" cstate="print"/>
                          <a:srcRect/>
                          <a:stretch>
                            <a:fillRect/>
                          </a:stretch>
                        </pic:blipFill>
                        <pic:spPr bwMode="auto">
                          <a:xfrm>
                            <a:off x="0" y="0"/>
                            <a:ext cx="1291590" cy="581019"/>
                          </a:xfrm>
                          <a:prstGeom prst="rect">
                            <a:avLst/>
                          </a:prstGeom>
                          <a:noFill/>
                          <a:ln w="9525">
                            <a:noFill/>
                            <a:miter lim="800000"/>
                            <a:headEnd/>
                            <a:tailEnd/>
                          </a:ln>
                        </pic:spPr>
                      </pic:pic>
                    </a:graphicData>
                  </a:graphic>
                </wp:inline>
              </w:drawing>
            </w:r>
          </w:p>
          <w:p w:rsidR="00B66C72" w:rsidRDefault="00FF7C19" w:rsidP="002F54F3">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t>24.  15cm K 18</w:t>
            </w:r>
          </w:p>
          <w:p w:rsidR="00FF7C19" w:rsidRDefault="00FF7C19" w:rsidP="005534C1">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53490" cy="584707"/>
                  <wp:effectExtent l="19050" t="0" r="3810" b="0"/>
                  <wp:docPr id="73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srcRect/>
                          <a:stretch>
                            <a:fillRect/>
                          </a:stretch>
                        </pic:blipFill>
                        <pic:spPr bwMode="auto">
                          <a:xfrm>
                            <a:off x="0" y="0"/>
                            <a:ext cx="1255404" cy="585600"/>
                          </a:xfrm>
                          <a:prstGeom prst="rect">
                            <a:avLst/>
                          </a:prstGeom>
                          <a:noFill/>
                          <a:ln w="9525">
                            <a:noFill/>
                            <a:miter lim="800000"/>
                            <a:headEnd/>
                            <a:tailEnd/>
                          </a:ln>
                        </pic:spPr>
                      </pic:pic>
                    </a:graphicData>
                  </a:graphic>
                </wp:inline>
              </w:drawing>
            </w:r>
          </w:p>
          <w:p w:rsidR="00FF7C19" w:rsidRDefault="00FF7C19" w:rsidP="005534C1">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t>25.  2cm FlaK 30</w:t>
            </w:r>
          </w:p>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71716" cy="579120"/>
                  <wp:effectExtent l="19050" t="0" r="4634" b="0"/>
                  <wp:docPr id="73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srcRect/>
                          <a:stretch>
                            <a:fillRect/>
                          </a:stretch>
                        </pic:blipFill>
                        <pic:spPr bwMode="auto">
                          <a:xfrm>
                            <a:off x="0" y="0"/>
                            <a:ext cx="1271716" cy="579120"/>
                          </a:xfrm>
                          <a:prstGeom prst="rect">
                            <a:avLst/>
                          </a:prstGeom>
                          <a:noFill/>
                          <a:ln w="9525">
                            <a:noFill/>
                            <a:miter lim="800000"/>
                            <a:headEnd/>
                            <a:tailEnd/>
                          </a:ln>
                        </pic:spPr>
                      </pic:pic>
                    </a:graphicData>
                  </a:graphic>
                </wp:inline>
              </w:drawing>
            </w:r>
          </w:p>
          <w:p w:rsidR="00B66C72" w:rsidRDefault="00FF7C19" w:rsidP="00273788">
            <w:pPr>
              <w:rPr>
                <w:rFonts w:ascii="Palatino Linotype" w:hAnsi="Palatino Linotype" w:cs="Times New Roman"/>
                <w:b/>
                <w:noProof/>
                <w:sz w:val="18"/>
                <w:szCs w:val="18"/>
              </w:rPr>
            </w:pPr>
            <w:r w:rsidRPr="00F210B1">
              <w:rPr>
                <w:rFonts w:ascii="Palatino Linotype" w:hAnsi="Palatino Linotype" w:cs="Times New Roman"/>
                <w:noProof/>
                <w:sz w:val="16"/>
                <w:szCs w:val="16"/>
              </w:rPr>
              <w:t>C.  When using Limbered Fire the Barrel Lenght modification (C4.1) on the counter's LF side is used for TH purposes; the Basic TK #, however, is still determined using the Caliber Size and Length printed on the unlimbered side.</w:t>
            </w:r>
          </w:p>
        </w:tc>
      </w:tr>
      <w:tr w:rsidR="00B66C72" w:rsidRPr="007834B4" w:rsidTr="001177AE">
        <w:trPr>
          <w:trHeight w:val="2060"/>
        </w:trPr>
        <w:tc>
          <w:tcPr>
            <w:tcW w:w="4536" w:type="dxa"/>
          </w:tcPr>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lastRenderedPageBreak/>
              <w:t>25.  2cm FlaK 30</w:t>
            </w:r>
          </w:p>
          <w:p w:rsidR="00B66C72" w:rsidRDefault="00FF7C19" w:rsidP="002F54F3">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t>26.  2cm FlaK 38</w:t>
            </w:r>
          </w:p>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77245" cy="571500"/>
                  <wp:effectExtent l="19050" t="0" r="0" b="0"/>
                  <wp:docPr id="73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9" cstate="print"/>
                          <a:srcRect/>
                          <a:stretch>
                            <a:fillRect/>
                          </a:stretch>
                        </pic:blipFill>
                        <pic:spPr bwMode="auto">
                          <a:xfrm>
                            <a:off x="0" y="0"/>
                            <a:ext cx="1279166" cy="572359"/>
                          </a:xfrm>
                          <a:prstGeom prst="rect">
                            <a:avLst/>
                          </a:prstGeom>
                          <a:noFill/>
                          <a:ln w="9525">
                            <a:noFill/>
                            <a:miter lim="800000"/>
                            <a:headEnd/>
                            <a:tailEnd/>
                          </a:ln>
                        </pic:spPr>
                      </pic:pic>
                    </a:graphicData>
                  </a:graphic>
                </wp:inline>
              </w:drawing>
            </w:r>
          </w:p>
          <w:p w:rsidR="00B66C72" w:rsidRDefault="00FF7C19" w:rsidP="005534C1">
            <w:pPr>
              <w:rPr>
                <w:rFonts w:ascii="Palatino Linotype" w:hAnsi="Palatino Linotype" w:cs="Times New Roman"/>
                <w:b/>
                <w:noProof/>
                <w:sz w:val="18"/>
                <w:szCs w:val="18"/>
              </w:rPr>
            </w:pPr>
            <w:r w:rsidRPr="00F210B1">
              <w:rPr>
                <w:rFonts w:ascii="Palatino Linotype" w:hAnsi="Palatino Linotype" w:cs="Times New Roman"/>
                <w:noProof/>
                <w:sz w:val="16"/>
                <w:szCs w:val="16"/>
              </w:rPr>
              <w:t>C.  When using Limbered Fire the Barrel Lenght modification (C4.1) on the counter's LF side is used for TH purposes; the Basic TK #, however, is still determined using the Caliber Size and Length printed on the unlimbered side.</w:t>
            </w:r>
          </w:p>
        </w:tc>
        <w:tc>
          <w:tcPr>
            <w:tcW w:w="4536" w:type="dxa"/>
          </w:tcPr>
          <w:p w:rsidR="00FF7C19" w:rsidRDefault="00FF7C19" w:rsidP="00FF7C19">
            <w:pPr>
              <w:rPr>
                <w:rFonts w:ascii="Palatino Linotype" w:hAnsi="Palatino Linotype" w:cs="Times New Roman"/>
                <w:b/>
                <w:noProof/>
                <w:sz w:val="18"/>
                <w:szCs w:val="18"/>
              </w:rPr>
            </w:pPr>
            <w:r>
              <w:rPr>
                <w:rFonts w:ascii="Palatino Linotype" w:hAnsi="Palatino Linotype" w:cs="Times New Roman"/>
                <w:b/>
                <w:noProof/>
                <w:sz w:val="18"/>
                <w:szCs w:val="18"/>
              </w:rPr>
              <w:t>26.  2cm FlaK 38</w:t>
            </w:r>
          </w:p>
          <w:p w:rsidR="00B66C72" w:rsidRDefault="00FF7C19" w:rsidP="00273788">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FF7C19" w:rsidRPr="007834B4" w:rsidTr="004D1529">
        <w:trPr>
          <w:trHeight w:val="2736"/>
        </w:trPr>
        <w:tc>
          <w:tcPr>
            <w:tcW w:w="4536" w:type="dxa"/>
          </w:tcPr>
          <w:p w:rsidR="009D121C" w:rsidRDefault="009D121C" w:rsidP="009D121C">
            <w:pPr>
              <w:rPr>
                <w:rFonts w:ascii="Palatino Linotype" w:hAnsi="Palatino Linotype" w:cs="Times New Roman"/>
                <w:b/>
                <w:noProof/>
                <w:sz w:val="18"/>
                <w:szCs w:val="18"/>
              </w:rPr>
            </w:pPr>
            <w:r>
              <w:rPr>
                <w:rFonts w:ascii="Palatino Linotype" w:hAnsi="Palatino Linotype" w:cs="Times New Roman"/>
                <w:b/>
                <w:noProof/>
                <w:sz w:val="18"/>
                <w:szCs w:val="18"/>
              </w:rPr>
              <w:t>27.  2cm FlaKvierling 38</w:t>
            </w:r>
          </w:p>
          <w:p w:rsidR="009D121C" w:rsidRDefault="009D121C" w:rsidP="009D121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79252" cy="594360"/>
                  <wp:effectExtent l="19050" t="0" r="0" b="0"/>
                  <wp:docPr id="74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0" cstate="print"/>
                          <a:srcRect/>
                          <a:stretch>
                            <a:fillRect/>
                          </a:stretch>
                        </pic:blipFill>
                        <pic:spPr bwMode="auto">
                          <a:xfrm>
                            <a:off x="0" y="0"/>
                            <a:ext cx="1279252" cy="594360"/>
                          </a:xfrm>
                          <a:prstGeom prst="rect">
                            <a:avLst/>
                          </a:prstGeom>
                          <a:noFill/>
                          <a:ln w="9525">
                            <a:noFill/>
                            <a:miter lim="800000"/>
                            <a:headEnd/>
                            <a:tailEnd/>
                          </a:ln>
                        </pic:spPr>
                      </pic:pic>
                    </a:graphicData>
                  </a:graphic>
                </wp:inline>
              </w:drawing>
            </w:r>
          </w:p>
          <w:p w:rsidR="00FF7C19" w:rsidRDefault="009D121C" w:rsidP="00FF7C19">
            <w:pPr>
              <w:rPr>
                <w:rFonts w:ascii="Palatino Linotype" w:hAnsi="Palatino Linotype" w:cs="Times New Roman"/>
                <w:sz w:val="16"/>
                <w:szCs w:val="16"/>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Make four TK DRs when using the 20L column of the AP TK Table; only one (firer's choice) is used.</w:t>
            </w:r>
          </w:p>
          <w:p w:rsidR="009D121C" w:rsidRDefault="009D121C" w:rsidP="00FF7C19">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c>
          <w:tcPr>
            <w:tcW w:w="4536" w:type="dxa"/>
          </w:tcPr>
          <w:p w:rsidR="009D121C" w:rsidRDefault="009D121C" w:rsidP="009D121C">
            <w:pPr>
              <w:rPr>
                <w:rFonts w:ascii="Palatino Linotype" w:hAnsi="Palatino Linotype" w:cs="Times New Roman"/>
                <w:b/>
                <w:noProof/>
                <w:sz w:val="18"/>
                <w:szCs w:val="18"/>
              </w:rPr>
            </w:pPr>
            <w:r>
              <w:rPr>
                <w:rFonts w:ascii="Palatino Linotype" w:hAnsi="Palatino Linotype" w:cs="Times New Roman"/>
                <w:b/>
                <w:noProof/>
                <w:sz w:val="18"/>
                <w:szCs w:val="18"/>
              </w:rPr>
              <w:t>28.  3.7cm FlaK36 o. 37</w:t>
            </w:r>
          </w:p>
          <w:p w:rsidR="009D121C" w:rsidRDefault="009D121C" w:rsidP="009D121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322070" cy="583506"/>
                  <wp:effectExtent l="19050" t="0" r="0" b="0"/>
                  <wp:docPr id="74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 cstate="print"/>
                          <a:srcRect/>
                          <a:stretch>
                            <a:fillRect/>
                          </a:stretch>
                        </pic:blipFill>
                        <pic:spPr bwMode="auto">
                          <a:xfrm>
                            <a:off x="0" y="0"/>
                            <a:ext cx="1322070" cy="583506"/>
                          </a:xfrm>
                          <a:prstGeom prst="rect">
                            <a:avLst/>
                          </a:prstGeom>
                          <a:noFill/>
                          <a:ln w="9525">
                            <a:noFill/>
                            <a:miter lim="800000"/>
                            <a:headEnd/>
                            <a:tailEnd/>
                          </a:ln>
                        </pic:spPr>
                      </pic:pic>
                    </a:graphicData>
                  </a:graphic>
                </wp:inline>
              </w:drawing>
            </w:r>
          </w:p>
          <w:p w:rsidR="009D121C" w:rsidRDefault="009D121C" w:rsidP="009D121C">
            <w:pPr>
              <w:rPr>
                <w:rFonts w:ascii="Palatino Linotype" w:hAnsi="Palatino Linotype" w:cs="Times New Roman"/>
                <w:noProof/>
                <w:sz w:val="16"/>
                <w:szCs w:val="16"/>
              </w:rPr>
            </w:pPr>
            <w:r w:rsidRPr="00881C69">
              <w:rPr>
                <w:rFonts w:ascii="Palatino Linotype" w:hAnsi="Palatino Linotype" w:cs="Times New Roman"/>
                <w:noProof/>
                <w:sz w:val="16"/>
                <w:szCs w:val="16"/>
              </w:rPr>
              <w:t xml:space="preserve">B.  This special HEAT round was known as teh Stielgranate 41. </w:t>
            </w:r>
          </w:p>
          <w:p w:rsidR="00FF7C19" w:rsidRDefault="009D121C" w:rsidP="009D121C">
            <w:pPr>
              <w:rPr>
                <w:rFonts w:ascii="Palatino Linotype" w:hAnsi="Palatino Linotype" w:cs="Times New Roman"/>
                <w:b/>
                <w:noProof/>
                <w:sz w:val="18"/>
                <w:szCs w:val="18"/>
              </w:rPr>
            </w:pPr>
            <w:r w:rsidRPr="007834B4">
              <w:rPr>
                <w:rFonts w:ascii="Palatino Linotype" w:hAnsi="Palatino Linotype" w:cs="Times New Roman"/>
                <w:sz w:val="16"/>
                <w:szCs w:val="16"/>
              </w:rPr>
              <w:t xml:space="preserve">† </w:t>
            </w:r>
            <w:r>
              <w:rPr>
                <w:rFonts w:ascii="Palatino Linotype" w:hAnsi="Palatino Linotype" w:cs="Times New Roman"/>
                <w:sz w:val="16"/>
                <w:szCs w:val="16"/>
              </w:rPr>
              <w:t>H#[9] has a Basic TH # of 11.  Each hex of range decreases this number by one.  Its maximum range is 9 hexes.  All Firer/Target based TH DRM apply normally.  It may only be fired at a vehicle, or at those target types allowed to HEAT (C8.31).  The gun's ROF is lowered by one if it successfully fires the Stielgr 41 (i.e. it can continue to fire in that phase if its TH colored DR for that shot was 1 or 2 rather than 1-3).</w:t>
            </w:r>
          </w:p>
        </w:tc>
        <w:tc>
          <w:tcPr>
            <w:tcW w:w="4536" w:type="dxa"/>
          </w:tcPr>
          <w:p w:rsidR="009D121C" w:rsidRDefault="009D121C" w:rsidP="009D121C">
            <w:pPr>
              <w:rPr>
                <w:rFonts w:ascii="Palatino Linotype" w:hAnsi="Palatino Linotype" w:cs="Times New Roman"/>
                <w:b/>
                <w:noProof/>
                <w:sz w:val="18"/>
                <w:szCs w:val="18"/>
              </w:rPr>
            </w:pPr>
            <w:r>
              <w:rPr>
                <w:rFonts w:ascii="Palatino Linotype" w:hAnsi="Palatino Linotype" w:cs="Times New Roman"/>
                <w:b/>
                <w:noProof/>
                <w:sz w:val="18"/>
                <w:szCs w:val="18"/>
              </w:rPr>
              <w:t>28.  3.7cm FlaK36 o. 37</w:t>
            </w:r>
          </w:p>
          <w:p w:rsidR="00FF7C19" w:rsidRDefault="009D121C" w:rsidP="00FF7C19">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r w:rsidR="00FF7C19" w:rsidRPr="007834B4" w:rsidTr="001177AE">
        <w:trPr>
          <w:trHeight w:val="2141"/>
        </w:trPr>
        <w:tc>
          <w:tcPr>
            <w:tcW w:w="4536" w:type="dxa"/>
          </w:tcPr>
          <w:p w:rsidR="009D121C" w:rsidRDefault="009D121C" w:rsidP="009D121C">
            <w:pPr>
              <w:rPr>
                <w:rFonts w:ascii="Palatino Linotype" w:hAnsi="Palatino Linotype" w:cs="Times New Roman"/>
                <w:b/>
                <w:noProof/>
                <w:sz w:val="18"/>
                <w:szCs w:val="18"/>
              </w:rPr>
            </w:pPr>
            <w:r>
              <w:rPr>
                <w:rFonts w:ascii="Palatino Linotype" w:hAnsi="Palatino Linotype" w:cs="Times New Roman"/>
                <w:b/>
                <w:noProof/>
                <w:sz w:val="18"/>
                <w:szCs w:val="18"/>
              </w:rPr>
              <w:t>29.  3.7cm FlaK 43</w:t>
            </w:r>
          </w:p>
          <w:p w:rsidR="009D121C" w:rsidRDefault="009D121C" w:rsidP="009D121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76350" cy="587278"/>
                  <wp:effectExtent l="19050" t="0" r="0" b="0"/>
                  <wp:docPr id="74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2" cstate="print"/>
                          <a:srcRect/>
                          <a:stretch>
                            <a:fillRect/>
                          </a:stretch>
                        </pic:blipFill>
                        <pic:spPr bwMode="auto">
                          <a:xfrm>
                            <a:off x="0" y="0"/>
                            <a:ext cx="1278311" cy="588180"/>
                          </a:xfrm>
                          <a:prstGeom prst="rect">
                            <a:avLst/>
                          </a:prstGeom>
                          <a:noFill/>
                          <a:ln w="9525">
                            <a:noFill/>
                            <a:miter lim="800000"/>
                            <a:headEnd/>
                            <a:tailEnd/>
                          </a:ln>
                        </pic:spPr>
                      </pic:pic>
                    </a:graphicData>
                  </a:graphic>
                </wp:inline>
              </w:drawing>
            </w:r>
          </w:p>
          <w:p w:rsidR="00FF7C19" w:rsidRDefault="00FF7C19" w:rsidP="00FF7C19">
            <w:pPr>
              <w:rPr>
                <w:rFonts w:ascii="Palatino Linotype" w:hAnsi="Palatino Linotype" w:cs="Times New Roman"/>
                <w:b/>
                <w:noProof/>
                <w:sz w:val="18"/>
                <w:szCs w:val="18"/>
              </w:rPr>
            </w:pPr>
          </w:p>
        </w:tc>
        <w:tc>
          <w:tcPr>
            <w:tcW w:w="4536" w:type="dxa"/>
          </w:tcPr>
          <w:p w:rsidR="009D121C" w:rsidRDefault="009D121C" w:rsidP="009D121C">
            <w:pPr>
              <w:rPr>
                <w:rFonts w:ascii="Palatino Linotype" w:hAnsi="Palatino Linotype" w:cs="Times New Roman"/>
                <w:b/>
                <w:noProof/>
                <w:sz w:val="18"/>
                <w:szCs w:val="18"/>
              </w:rPr>
            </w:pPr>
            <w:r>
              <w:rPr>
                <w:rFonts w:ascii="Palatino Linotype" w:hAnsi="Palatino Linotype" w:cs="Times New Roman"/>
                <w:b/>
                <w:noProof/>
                <w:sz w:val="18"/>
                <w:szCs w:val="18"/>
              </w:rPr>
              <w:t>30.  8.8cm FlaK 18 o. 36 "The 88"</w:t>
            </w:r>
          </w:p>
          <w:p w:rsidR="009D121C" w:rsidRDefault="009D121C" w:rsidP="009D121C">
            <w:pPr>
              <w:rPr>
                <w:rFonts w:ascii="Palatino Linotype" w:hAnsi="Palatino Linotype" w:cs="Times New Roman"/>
                <w:b/>
                <w:noProof/>
                <w:sz w:val="18"/>
                <w:szCs w:val="18"/>
              </w:rPr>
            </w:pPr>
            <w:r>
              <w:rPr>
                <w:rFonts w:ascii="Palatino Linotype" w:hAnsi="Palatino Linotype" w:cs="Times New Roman"/>
                <w:b/>
                <w:noProof/>
                <w:sz w:val="18"/>
                <w:szCs w:val="18"/>
              </w:rPr>
              <w:drawing>
                <wp:inline distT="0" distB="0" distL="0" distR="0">
                  <wp:extent cx="1294740" cy="586740"/>
                  <wp:effectExtent l="19050" t="0" r="660" b="0"/>
                  <wp:docPr id="743"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3" cstate="print"/>
                          <a:srcRect/>
                          <a:stretch>
                            <a:fillRect/>
                          </a:stretch>
                        </pic:blipFill>
                        <pic:spPr bwMode="auto">
                          <a:xfrm>
                            <a:off x="0" y="0"/>
                            <a:ext cx="1296699" cy="587628"/>
                          </a:xfrm>
                          <a:prstGeom prst="rect">
                            <a:avLst/>
                          </a:prstGeom>
                          <a:noFill/>
                          <a:ln w="9525">
                            <a:noFill/>
                            <a:miter lim="800000"/>
                            <a:headEnd/>
                            <a:tailEnd/>
                          </a:ln>
                        </pic:spPr>
                      </pic:pic>
                    </a:graphicData>
                  </a:graphic>
                </wp:inline>
              </w:drawing>
            </w:r>
          </w:p>
          <w:p w:rsidR="00FF7C19" w:rsidRDefault="009D121C" w:rsidP="00FF7C19">
            <w:pPr>
              <w:rPr>
                <w:rFonts w:ascii="Palatino Linotype" w:hAnsi="Palatino Linotype" w:cs="Times New Roman"/>
                <w:b/>
                <w:noProof/>
                <w:sz w:val="18"/>
                <w:szCs w:val="18"/>
              </w:rPr>
            </w:pPr>
            <w:r w:rsidRPr="00F210B1">
              <w:rPr>
                <w:rFonts w:ascii="Palatino Linotype" w:hAnsi="Palatino Linotype" w:cs="Times New Roman"/>
                <w:noProof/>
                <w:sz w:val="16"/>
                <w:szCs w:val="16"/>
              </w:rPr>
              <w:t>C.  When using Limbered Fire the Barrel Lenght modification (C4.1) on the counter's LF side is used for TH purposes; the Basic TK #, however, is still determined using the Caliber Size and Length printed on the unlimbered side.</w:t>
            </w:r>
          </w:p>
        </w:tc>
        <w:tc>
          <w:tcPr>
            <w:tcW w:w="4536" w:type="dxa"/>
          </w:tcPr>
          <w:p w:rsidR="009D121C" w:rsidRDefault="009D121C" w:rsidP="009D121C">
            <w:pPr>
              <w:rPr>
                <w:rFonts w:ascii="Palatino Linotype" w:hAnsi="Palatino Linotype" w:cs="Times New Roman"/>
                <w:b/>
                <w:noProof/>
                <w:sz w:val="18"/>
                <w:szCs w:val="18"/>
              </w:rPr>
            </w:pPr>
            <w:r>
              <w:rPr>
                <w:rFonts w:ascii="Palatino Linotype" w:hAnsi="Palatino Linotype" w:cs="Times New Roman"/>
                <w:b/>
                <w:noProof/>
                <w:sz w:val="18"/>
                <w:szCs w:val="18"/>
              </w:rPr>
              <w:t>30.  8.8cm FlaK 18 o. 36 "The 88"</w:t>
            </w:r>
          </w:p>
          <w:p w:rsidR="00FF7C19" w:rsidRDefault="009D121C" w:rsidP="00FF7C19">
            <w:pPr>
              <w:rPr>
                <w:rFonts w:ascii="Palatino Linotype" w:hAnsi="Palatino Linotype" w:cs="Times New Roman"/>
                <w:b/>
                <w:noProof/>
                <w:sz w:val="18"/>
                <w:szCs w:val="18"/>
              </w:rPr>
            </w:pPr>
            <w:r>
              <w:rPr>
                <w:rFonts w:ascii="Palatino Linotype" w:hAnsi="Palatino Linotype" w:cs="Times New Roman"/>
                <w:sz w:val="16"/>
                <w:szCs w:val="16"/>
              </w:rPr>
              <w:t>N.  This Gun</w:t>
            </w:r>
            <w:r w:rsidRPr="007834B4">
              <w:rPr>
                <w:rFonts w:ascii="Palatino Linotype" w:hAnsi="Palatino Linotype" w:cs="Times New Roman"/>
                <w:sz w:val="16"/>
                <w:szCs w:val="16"/>
              </w:rPr>
              <w:t xml:space="preserve"> was used in North Africa at some time from 3/41 to 5/43 (within the limits of its own given date).  If the superscript </w:t>
            </w:r>
            <w:r w:rsidRPr="007834B4">
              <w:rPr>
                <w:rFonts w:ascii="Palatino Linotype" w:hAnsi="Palatino Linotype" w:cs="Times New Roman"/>
                <w:sz w:val="16"/>
                <w:szCs w:val="16"/>
                <w:vertAlign w:val="superscript"/>
              </w:rPr>
              <w:t>"F"</w:t>
            </w:r>
            <w:r w:rsidRPr="007834B4">
              <w:rPr>
                <w:rFonts w:ascii="Palatino Linotype" w:hAnsi="Palatino Linotype" w:cs="Times New Roman"/>
                <w:sz w:val="16"/>
                <w:szCs w:val="16"/>
              </w:rPr>
              <w:t xml:space="preserve"> appears, the vehicle was used in small number only.  If the superscript </w:t>
            </w:r>
            <w:r w:rsidRPr="007834B4">
              <w:rPr>
                <w:rFonts w:ascii="Palatino Linotype" w:hAnsi="Palatino Linotype" w:cs="Times New Roman"/>
                <w:sz w:val="16"/>
                <w:szCs w:val="16"/>
                <w:vertAlign w:val="superscript"/>
              </w:rPr>
              <w:t>"T"</w:t>
            </w:r>
            <w:r w:rsidRPr="007834B4">
              <w:rPr>
                <w:rFonts w:ascii="Palatino Linotype" w:hAnsi="Palatino Linotype" w:cs="Times New Roman"/>
                <w:sz w:val="16"/>
                <w:szCs w:val="16"/>
              </w:rPr>
              <w:t xml:space="preserve"> appears, the vehicles use in NA was limited to Tunisia, 11/42-5/43 (within the limits of its own given date.</w:t>
            </w:r>
          </w:p>
        </w:tc>
      </w:tr>
    </w:tbl>
    <w:p w:rsidR="00606380" w:rsidRDefault="00606380"/>
    <w:sectPr w:rsidR="00606380" w:rsidSect="001373BF">
      <w:pgSz w:w="15840" w:h="12240" w:orient="landscape"/>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oofState w:spelling="clean"/>
  <w:defaultTabStop w:val="720"/>
  <w:drawingGridHorizontalSpacing w:val="110"/>
  <w:displayHorizontalDrawingGridEvery w:val="2"/>
  <w:characterSpacingControl w:val="doNotCompress"/>
  <w:compat/>
  <w:rsids>
    <w:rsidRoot w:val="001373BF"/>
    <w:rsid w:val="000250B6"/>
    <w:rsid w:val="000362A0"/>
    <w:rsid w:val="000645F9"/>
    <w:rsid w:val="00086BB8"/>
    <w:rsid w:val="00091AD4"/>
    <w:rsid w:val="000B4E58"/>
    <w:rsid w:val="000C2F9A"/>
    <w:rsid w:val="000E2B90"/>
    <w:rsid w:val="000E5439"/>
    <w:rsid w:val="00107708"/>
    <w:rsid w:val="001177AE"/>
    <w:rsid w:val="0013369C"/>
    <w:rsid w:val="001373BF"/>
    <w:rsid w:val="00137DE0"/>
    <w:rsid w:val="00150494"/>
    <w:rsid w:val="00154D5F"/>
    <w:rsid w:val="0016410E"/>
    <w:rsid w:val="001C77B3"/>
    <w:rsid w:val="001E0F3B"/>
    <w:rsid w:val="001F3CC2"/>
    <w:rsid w:val="00212C0B"/>
    <w:rsid w:val="002172BB"/>
    <w:rsid w:val="00231A19"/>
    <w:rsid w:val="00273788"/>
    <w:rsid w:val="0027543F"/>
    <w:rsid w:val="002805E9"/>
    <w:rsid w:val="002905AB"/>
    <w:rsid w:val="002C58DD"/>
    <w:rsid w:val="002C672A"/>
    <w:rsid w:val="002C75EB"/>
    <w:rsid w:val="002E2D11"/>
    <w:rsid w:val="002F54F3"/>
    <w:rsid w:val="00302181"/>
    <w:rsid w:val="003129B6"/>
    <w:rsid w:val="0033200C"/>
    <w:rsid w:val="00335769"/>
    <w:rsid w:val="00382AD7"/>
    <w:rsid w:val="00386071"/>
    <w:rsid w:val="003A3DB5"/>
    <w:rsid w:val="003D368F"/>
    <w:rsid w:val="003E5EF6"/>
    <w:rsid w:val="003F7389"/>
    <w:rsid w:val="00400392"/>
    <w:rsid w:val="00410850"/>
    <w:rsid w:val="00414D1C"/>
    <w:rsid w:val="004367C1"/>
    <w:rsid w:val="00444003"/>
    <w:rsid w:val="004C1BBB"/>
    <w:rsid w:val="004D1529"/>
    <w:rsid w:val="004E1646"/>
    <w:rsid w:val="005046D6"/>
    <w:rsid w:val="005119CB"/>
    <w:rsid w:val="00545DC1"/>
    <w:rsid w:val="00550BA5"/>
    <w:rsid w:val="005534C1"/>
    <w:rsid w:val="00560CFE"/>
    <w:rsid w:val="00591EFA"/>
    <w:rsid w:val="005D6CAD"/>
    <w:rsid w:val="00601EFE"/>
    <w:rsid w:val="00606380"/>
    <w:rsid w:val="00606D14"/>
    <w:rsid w:val="00611272"/>
    <w:rsid w:val="00614599"/>
    <w:rsid w:val="0063013C"/>
    <w:rsid w:val="006349B5"/>
    <w:rsid w:val="0064519F"/>
    <w:rsid w:val="0066405C"/>
    <w:rsid w:val="006661AC"/>
    <w:rsid w:val="00667D2F"/>
    <w:rsid w:val="0068098C"/>
    <w:rsid w:val="006D507B"/>
    <w:rsid w:val="006D53CC"/>
    <w:rsid w:val="006E2191"/>
    <w:rsid w:val="006E65A2"/>
    <w:rsid w:val="007038F4"/>
    <w:rsid w:val="0070503F"/>
    <w:rsid w:val="00713F17"/>
    <w:rsid w:val="0072261D"/>
    <w:rsid w:val="007409FC"/>
    <w:rsid w:val="00747F0A"/>
    <w:rsid w:val="00752B3B"/>
    <w:rsid w:val="00780909"/>
    <w:rsid w:val="00782189"/>
    <w:rsid w:val="007834B4"/>
    <w:rsid w:val="007A5349"/>
    <w:rsid w:val="007B68E6"/>
    <w:rsid w:val="007C0F18"/>
    <w:rsid w:val="007E52A2"/>
    <w:rsid w:val="00804D3D"/>
    <w:rsid w:val="008073E9"/>
    <w:rsid w:val="008241BC"/>
    <w:rsid w:val="00844A36"/>
    <w:rsid w:val="008606F5"/>
    <w:rsid w:val="00881C69"/>
    <w:rsid w:val="00890295"/>
    <w:rsid w:val="008F0814"/>
    <w:rsid w:val="009054C3"/>
    <w:rsid w:val="00924E73"/>
    <w:rsid w:val="00940B04"/>
    <w:rsid w:val="00955265"/>
    <w:rsid w:val="00977872"/>
    <w:rsid w:val="009938AA"/>
    <w:rsid w:val="009A3B56"/>
    <w:rsid w:val="009B4F09"/>
    <w:rsid w:val="009D121C"/>
    <w:rsid w:val="009D1912"/>
    <w:rsid w:val="009D3F7C"/>
    <w:rsid w:val="00A04289"/>
    <w:rsid w:val="00A07718"/>
    <w:rsid w:val="00A24321"/>
    <w:rsid w:val="00A35A8C"/>
    <w:rsid w:val="00A478C1"/>
    <w:rsid w:val="00AF29F5"/>
    <w:rsid w:val="00B257A9"/>
    <w:rsid w:val="00B34E2F"/>
    <w:rsid w:val="00B352F0"/>
    <w:rsid w:val="00B66C72"/>
    <w:rsid w:val="00B86557"/>
    <w:rsid w:val="00B96D2E"/>
    <w:rsid w:val="00BA638C"/>
    <w:rsid w:val="00BC028F"/>
    <w:rsid w:val="00C11518"/>
    <w:rsid w:val="00C1208A"/>
    <w:rsid w:val="00C17670"/>
    <w:rsid w:val="00C350D0"/>
    <w:rsid w:val="00C54084"/>
    <w:rsid w:val="00C57BF9"/>
    <w:rsid w:val="00C80E2E"/>
    <w:rsid w:val="00C90A47"/>
    <w:rsid w:val="00C9187F"/>
    <w:rsid w:val="00C97D62"/>
    <w:rsid w:val="00CC02C1"/>
    <w:rsid w:val="00CC096E"/>
    <w:rsid w:val="00CC4028"/>
    <w:rsid w:val="00CC4034"/>
    <w:rsid w:val="00D01B04"/>
    <w:rsid w:val="00D0715D"/>
    <w:rsid w:val="00D2426E"/>
    <w:rsid w:val="00D34414"/>
    <w:rsid w:val="00D50B95"/>
    <w:rsid w:val="00D6239C"/>
    <w:rsid w:val="00D9239B"/>
    <w:rsid w:val="00D9704D"/>
    <w:rsid w:val="00DA1178"/>
    <w:rsid w:val="00DC2F40"/>
    <w:rsid w:val="00DE4B8A"/>
    <w:rsid w:val="00DF09D7"/>
    <w:rsid w:val="00DF3B54"/>
    <w:rsid w:val="00DF4F8C"/>
    <w:rsid w:val="00E01C8F"/>
    <w:rsid w:val="00E06FF1"/>
    <w:rsid w:val="00E10210"/>
    <w:rsid w:val="00E161F1"/>
    <w:rsid w:val="00E27AAB"/>
    <w:rsid w:val="00E46371"/>
    <w:rsid w:val="00E729E6"/>
    <w:rsid w:val="00E81493"/>
    <w:rsid w:val="00E81B10"/>
    <w:rsid w:val="00EA2826"/>
    <w:rsid w:val="00EF59D8"/>
    <w:rsid w:val="00F0167F"/>
    <w:rsid w:val="00F1357A"/>
    <w:rsid w:val="00F210B1"/>
    <w:rsid w:val="00F54203"/>
    <w:rsid w:val="00F57B60"/>
    <w:rsid w:val="00FD6743"/>
    <w:rsid w:val="00FE7686"/>
    <w:rsid w:val="00FF5475"/>
    <w:rsid w:val="00FF7C1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638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373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373B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73B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png"/><Relationship Id="rId117" Type="http://schemas.openxmlformats.org/officeDocument/2006/relationships/image" Target="media/image114.png"/><Relationship Id="rId21" Type="http://schemas.openxmlformats.org/officeDocument/2006/relationships/image" Target="media/image18.png"/><Relationship Id="rId42" Type="http://schemas.openxmlformats.org/officeDocument/2006/relationships/image" Target="media/image39.png"/><Relationship Id="rId47" Type="http://schemas.openxmlformats.org/officeDocument/2006/relationships/image" Target="media/image44.png"/><Relationship Id="rId63" Type="http://schemas.openxmlformats.org/officeDocument/2006/relationships/image" Target="media/image60.png"/><Relationship Id="rId68" Type="http://schemas.openxmlformats.org/officeDocument/2006/relationships/image" Target="media/image65.png"/><Relationship Id="rId84" Type="http://schemas.openxmlformats.org/officeDocument/2006/relationships/image" Target="media/image81.png"/><Relationship Id="rId89" Type="http://schemas.openxmlformats.org/officeDocument/2006/relationships/image" Target="media/image86.png"/><Relationship Id="rId112" Type="http://schemas.openxmlformats.org/officeDocument/2006/relationships/image" Target="media/image109.png"/><Relationship Id="rId133" Type="http://schemas.openxmlformats.org/officeDocument/2006/relationships/image" Target="media/image130.png"/><Relationship Id="rId138" Type="http://schemas.openxmlformats.org/officeDocument/2006/relationships/image" Target="media/image135.png"/><Relationship Id="rId154" Type="http://schemas.openxmlformats.org/officeDocument/2006/relationships/fontTable" Target="fontTable.xml"/><Relationship Id="rId16" Type="http://schemas.openxmlformats.org/officeDocument/2006/relationships/image" Target="media/image13.png"/><Relationship Id="rId107" Type="http://schemas.openxmlformats.org/officeDocument/2006/relationships/image" Target="media/image104.png"/><Relationship Id="rId11" Type="http://schemas.openxmlformats.org/officeDocument/2006/relationships/image" Target="media/image8.png"/><Relationship Id="rId32" Type="http://schemas.openxmlformats.org/officeDocument/2006/relationships/image" Target="media/image29.png"/><Relationship Id="rId37" Type="http://schemas.openxmlformats.org/officeDocument/2006/relationships/image" Target="media/image34.png"/><Relationship Id="rId53" Type="http://schemas.openxmlformats.org/officeDocument/2006/relationships/image" Target="media/image50.png"/><Relationship Id="rId58" Type="http://schemas.openxmlformats.org/officeDocument/2006/relationships/image" Target="media/image55.png"/><Relationship Id="rId74" Type="http://schemas.openxmlformats.org/officeDocument/2006/relationships/image" Target="media/image71.png"/><Relationship Id="rId79" Type="http://schemas.openxmlformats.org/officeDocument/2006/relationships/image" Target="media/image76.png"/><Relationship Id="rId102" Type="http://schemas.openxmlformats.org/officeDocument/2006/relationships/image" Target="media/image99.png"/><Relationship Id="rId123" Type="http://schemas.openxmlformats.org/officeDocument/2006/relationships/image" Target="media/image120.png"/><Relationship Id="rId128" Type="http://schemas.openxmlformats.org/officeDocument/2006/relationships/image" Target="media/image125.png"/><Relationship Id="rId144" Type="http://schemas.openxmlformats.org/officeDocument/2006/relationships/image" Target="media/image141.png"/><Relationship Id="rId149" Type="http://schemas.openxmlformats.org/officeDocument/2006/relationships/image" Target="media/image146.png"/><Relationship Id="rId5" Type="http://schemas.openxmlformats.org/officeDocument/2006/relationships/image" Target="media/image2.png"/><Relationship Id="rId90" Type="http://schemas.openxmlformats.org/officeDocument/2006/relationships/image" Target="media/image87.png"/><Relationship Id="rId95" Type="http://schemas.openxmlformats.org/officeDocument/2006/relationships/image" Target="media/image92.png"/><Relationship Id="rId22" Type="http://schemas.openxmlformats.org/officeDocument/2006/relationships/image" Target="media/image19.png"/><Relationship Id="rId27" Type="http://schemas.openxmlformats.org/officeDocument/2006/relationships/image" Target="media/image24.png"/><Relationship Id="rId43" Type="http://schemas.openxmlformats.org/officeDocument/2006/relationships/image" Target="media/image40.png"/><Relationship Id="rId48" Type="http://schemas.openxmlformats.org/officeDocument/2006/relationships/image" Target="media/image45.png"/><Relationship Id="rId64" Type="http://schemas.openxmlformats.org/officeDocument/2006/relationships/image" Target="media/image61.png"/><Relationship Id="rId69" Type="http://schemas.openxmlformats.org/officeDocument/2006/relationships/image" Target="media/image66.png"/><Relationship Id="rId113" Type="http://schemas.openxmlformats.org/officeDocument/2006/relationships/image" Target="media/image110.png"/><Relationship Id="rId118" Type="http://schemas.openxmlformats.org/officeDocument/2006/relationships/image" Target="media/image115.png"/><Relationship Id="rId134" Type="http://schemas.openxmlformats.org/officeDocument/2006/relationships/image" Target="media/image131.png"/><Relationship Id="rId139" Type="http://schemas.openxmlformats.org/officeDocument/2006/relationships/image" Target="media/image136.png"/><Relationship Id="rId80" Type="http://schemas.openxmlformats.org/officeDocument/2006/relationships/image" Target="media/image77.png"/><Relationship Id="rId85" Type="http://schemas.openxmlformats.org/officeDocument/2006/relationships/image" Target="media/image82.png"/><Relationship Id="rId150" Type="http://schemas.openxmlformats.org/officeDocument/2006/relationships/image" Target="media/image147.png"/><Relationship Id="rId155" Type="http://schemas.openxmlformats.org/officeDocument/2006/relationships/theme" Target="theme/theme1.xml"/><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59" Type="http://schemas.openxmlformats.org/officeDocument/2006/relationships/image" Target="media/image56.png"/><Relationship Id="rId67" Type="http://schemas.openxmlformats.org/officeDocument/2006/relationships/image" Target="media/image64.png"/><Relationship Id="rId103" Type="http://schemas.openxmlformats.org/officeDocument/2006/relationships/image" Target="media/image100.png"/><Relationship Id="rId108" Type="http://schemas.openxmlformats.org/officeDocument/2006/relationships/image" Target="media/image105.png"/><Relationship Id="rId116" Type="http://schemas.openxmlformats.org/officeDocument/2006/relationships/image" Target="media/image113.png"/><Relationship Id="rId124" Type="http://schemas.openxmlformats.org/officeDocument/2006/relationships/image" Target="media/image121.png"/><Relationship Id="rId129" Type="http://schemas.openxmlformats.org/officeDocument/2006/relationships/image" Target="media/image126.png"/><Relationship Id="rId137" Type="http://schemas.openxmlformats.org/officeDocument/2006/relationships/image" Target="media/image134.png"/><Relationship Id="rId20" Type="http://schemas.openxmlformats.org/officeDocument/2006/relationships/image" Target="media/image17.png"/><Relationship Id="rId41" Type="http://schemas.openxmlformats.org/officeDocument/2006/relationships/image" Target="media/image38.png"/><Relationship Id="rId54" Type="http://schemas.openxmlformats.org/officeDocument/2006/relationships/image" Target="media/image51.png"/><Relationship Id="rId62" Type="http://schemas.openxmlformats.org/officeDocument/2006/relationships/image" Target="media/image59.png"/><Relationship Id="rId70" Type="http://schemas.openxmlformats.org/officeDocument/2006/relationships/image" Target="media/image67.png"/><Relationship Id="rId75" Type="http://schemas.openxmlformats.org/officeDocument/2006/relationships/image" Target="media/image72.png"/><Relationship Id="rId83" Type="http://schemas.openxmlformats.org/officeDocument/2006/relationships/image" Target="media/image80.png"/><Relationship Id="rId88" Type="http://schemas.openxmlformats.org/officeDocument/2006/relationships/image" Target="media/image85.png"/><Relationship Id="rId91" Type="http://schemas.openxmlformats.org/officeDocument/2006/relationships/image" Target="media/image88.png"/><Relationship Id="rId96" Type="http://schemas.openxmlformats.org/officeDocument/2006/relationships/image" Target="media/image93.png"/><Relationship Id="rId111" Type="http://schemas.openxmlformats.org/officeDocument/2006/relationships/image" Target="media/image108.png"/><Relationship Id="rId132" Type="http://schemas.openxmlformats.org/officeDocument/2006/relationships/image" Target="media/image129.png"/><Relationship Id="rId140" Type="http://schemas.openxmlformats.org/officeDocument/2006/relationships/image" Target="media/image137.png"/><Relationship Id="rId145" Type="http://schemas.openxmlformats.org/officeDocument/2006/relationships/image" Target="media/image142.png"/><Relationship Id="rId153" Type="http://schemas.openxmlformats.org/officeDocument/2006/relationships/image" Target="media/image150.png"/><Relationship Id="rId1" Type="http://schemas.openxmlformats.org/officeDocument/2006/relationships/styles" Target="styles.xml"/><Relationship Id="rId6" Type="http://schemas.openxmlformats.org/officeDocument/2006/relationships/image" Target="media/image3.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57" Type="http://schemas.openxmlformats.org/officeDocument/2006/relationships/image" Target="media/image54.png"/><Relationship Id="rId106" Type="http://schemas.openxmlformats.org/officeDocument/2006/relationships/image" Target="media/image103.png"/><Relationship Id="rId114" Type="http://schemas.openxmlformats.org/officeDocument/2006/relationships/image" Target="media/image111.png"/><Relationship Id="rId119" Type="http://schemas.openxmlformats.org/officeDocument/2006/relationships/image" Target="media/image116.png"/><Relationship Id="rId127" Type="http://schemas.openxmlformats.org/officeDocument/2006/relationships/image" Target="media/image124.png"/><Relationship Id="rId10" Type="http://schemas.openxmlformats.org/officeDocument/2006/relationships/image" Target="media/image7.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60" Type="http://schemas.openxmlformats.org/officeDocument/2006/relationships/image" Target="media/image57.png"/><Relationship Id="rId65" Type="http://schemas.openxmlformats.org/officeDocument/2006/relationships/image" Target="media/image62.png"/><Relationship Id="rId73" Type="http://schemas.openxmlformats.org/officeDocument/2006/relationships/image" Target="media/image70.png"/><Relationship Id="rId78" Type="http://schemas.openxmlformats.org/officeDocument/2006/relationships/image" Target="media/image75.png"/><Relationship Id="rId81" Type="http://schemas.openxmlformats.org/officeDocument/2006/relationships/image" Target="media/image78.png"/><Relationship Id="rId86" Type="http://schemas.openxmlformats.org/officeDocument/2006/relationships/image" Target="media/image83.png"/><Relationship Id="rId94" Type="http://schemas.openxmlformats.org/officeDocument/2006/relationships/image" Target="media/image91.png"/><Relationship Id="rId99" Type="http://schemas.openxmlformats.org/officeDocument/2006/relationships/image" Target="media/image96.png"/><Relationship Id="rId101" Type="http://schemas.openxmlformats.org/officeDocument/2006/relationships/image" Target="media/image98.png"/><Relationship Id="rId122" Type="http://schemas.openxmlformats.org/officeDocument/2006/relationships/image" Target="media/image119.png"/><Relationship Id="rId130" Type="http://schemas.openxmlformats.org/officeDocument/2006/relationships/image" Target="media/image127.png"/><Relationship Id="rId135" Type="http://schemas.openxmlformats.org/officeDocument/2006/relationships/image" Target="media/image132.png"/><Relationship Id="rId143" Type="http://schemas.openxmlformats.org/officeDocument/2006/relationships/image" Target="media/image140.png"/><Relationship Id="rId148" Type="http://schemas.openxmlformats.org/officeDocument/2006/relationships/image" Target="media/image145.png"/><Relationship Id="rId151" Type="http://schemas.openxmlformats.org/officeDocument/2006/relationships/image" Target="media/image148.png"/><Relationship Id="rId4" Type="http://schemas.openxmlformats.org/officeDocument/2006/relationships/image" Target="media/image1.png"/><Relationship Id="rId9" Type="http://schemas.openxmlformats.org/officeDocument/2006/relationships/image" Target="media/image6.png"/><Relationship Id="rId13" Type="http://schemas.openxmlformats.org/officeDocument/2006/relationships/image" Target="media/image10.png"/><Relationship Id="rId18" Type="http://schemas.openxmlformats.org/officeDocument/2006/relationships/image" Target="media/image15.png"/><Relationship Id="rId39" Type="http://schemas.openxmlformats.org/officeDocument/2006/relationships/image" Target="media/image36.png"/><Relationship Id="rId109" Type="http://schemas.openxmlformats.org/officeDocument/2006/relationships/image" Target="media/image106.png"/><Relationship Id="rId34" Type="http://schemas.openxmlformats.org/officeDocument/2006/relationships/image" Target="media/image31.png"/><Relationship Id="rId50" Type="http://schemas.openxmlformats.org/officeDocument/2006/relationships/image" Target="media/image47.png"/><Relationship Id="rId55" Type="http://schemas.openxmlformats.org/officeDocument/2006/relationships/image" Target="media/image52.png"/><Relationship Id="rId76" Type="http://schemas.openxmlformats.org/officeDocument/2006/relationships/image" Target="media/image73.png"/><Relationship Id="rId97" Type="http://schemas.openxmlformats.org/officeDocument/2006/relationships/image" Target="media/image94.png"/><Relationship Id="rId104" Type="http://schemas.openxmlformats.org/officeDocument/2006/relationships/image" Target="media/image101.png"/><Relationship Id="rId120" Type="http://schemas.openxmlformats.org/officeDocument/2006/relationships/image" Target="media/image117.png"/><Relationship Id="rId125" Type="http://schemas.openxmlformats.org/officeDocument/2006/relationships/image" Target="media/image122.png"/><Relationship Id="rId141" Type="http://schemas.openxmlformats.org/officeDocument/2006/relationships/image" Target="media/image138.png"/><Relationship Id="rId146" Type="http://schemas.openxmlformats.org/officeDocument/2006/relationships/image" Target="media/image143.png"/><Relationship Id="rId7" Type="http://schemas.openxmlformats.org/officeDocument/2006/relationships/image" Target="media/image4.png"/><Relationship Id="rId71" Type="http://schemas.openxmlformats.org/officeDocument/2006/relationships/image" Target="media/image68.png"/><Relationship Id="rId92" Type="http://schemas.openxmlformats.org/officeDocument/2006/relationships/image" Target="media/image89.png"/><Relationship Id="rId2" Type="http://schemas.openxmlformats.org/officeDocument/2006/relationships/settings" Target="settings.xml"/><Relationship Id="rId29" Type="http://schemas.openxmlformats.org/officeDocument/2006/relationships/image" Target="media/image26.png"/><Relationship Id="rId24" Type="http://schemas.openxmlformats.org/officeDocument/2006/relationships/image" Target="media/image21.png"/><Relationship Id="rId40" Type="http://schemas.openxmlformats.org/officeDocument/2006/relationships/image" Target="media/image37.png"/><Relationship Id="rId45" Type="http://schemas.openxmlformats.org/officeDocument/2006/relationships/image" Target="media/image42.png"/><Relationship Id="rId66" Type="http://schemas.openxmlformats.org/officeDocument/2006/relationships/image" Target="media/image63.png"/><Relationship Id="rId87" Type="http://schemas.openxmlformats.org/officeDocument/2006/relationships/image" Target="media/image84.png"/><Relationship Id="rId110" Type="http://schemas.openxmlformats.org/officeDocument/2006/relationships/image" Target="media/image107.png"/><Relationship Id="rId115" Type="http://schemas.openxmlformats.org/officeDocument/2006/relationships/image" Target="media/image112.png"/><Relationship Id="rId131" Type="http://schemas.openxmlformats.org/officeDocument/2006/relationships/image" Target="media/image128.png"/><Relationship Id="rId136" Type="http://schemas.openxmlformats.org/officeDocument/2006/relationships/image" Target="media/image133.png"/><Relationship Id="rId61" Type="http://schemas.openxmlformats.org/officeDocument/2006/relationships/image" Target="media/image58.png"/><Relationship Id="rId82" Type="http://schemas.openxmlformats.org/officeDocument/2006/relationships/image" Target="media/image79.png"/><Relationship Id="rId152" Type="http://schemas.openxmlformats.org/officeDocument/2006/relationships/image" Target="media/image149.png"/><Relationship Id="rId19" Type="http://schemas.openxmlformats.org/officeDocument/2006/relationships/image" Target="media/image16.png"/><Relationship Id="rId14" Type="http://schemas.openxmlformats.org/officeDocument/2006/relationships/image" Target="media/image11.png"/><Relationship Id="rId30" Type="http://schemas.openxmlformats.org/officeDocument/2006/relationships/image" Target="media/image27.png"/><Relationship Id="rId35" Type="http://schemas.openxmlformats.org/officeDocument/2006/relationships/image" Target="media/image32.png"/><Relationship Id="rId56" Type="http://schemas.openxmlformats.org/officeDocument/2006/relationships/image" Target="media/image53.png"/><Relationship Id="rId77" Type="http://schemas.openxmlformats.org/officeDocument/2006/relationships/image" Target="media/image74.png"/><Relationship Id="rId100" Type="http://schemas.openxmlformats.org/officeDocument/2006/relationships/image" Target="media/image97.png"/><Relationship Id="rId105" Type="http://schemas.openxmlformats.org/officeDocument/2006/relationships/image" Target="media/image102.png"/><Relationship Id="rId126" Type="http://schemas.openxmlformats.org/officeDocument/2006/relationships/image" Target="media/image123.png"/><Relationship Id="rId147" Type="http://schemas.openxmlformats.org/officeDocument/2006/relationships/image" Target="media/image144.png"/><Relationship Id="rId8" Type="http://schemas.openxmlformats.org/officeDocument/2006/relationships/image" Target="media/image5.png"/><Relationship Id="rId51" Type="http://schemas.openxmlformats.org/officeDocument/2006/relationships/image" Target="media/image48.png"/><Relationship Id="rId72" Type="http://schemas.openxmlformats.org/officeDocument/2006/relationships/image" Target="media/image69.png"/><Relationship Id="rId93" Type="http://schemas.openxmlformats.org/officeDocument/2006/relationships/image" Target="media/image90.png"/><Relationship Id="rId98" Type="http://schemas.openxmlformats.org/officeDocument/2006/relationships/image" Target="media/image95.png"/><Relationship Id="rId121" Type="http://schemas.openxmlformats.org/officeDocument/2006/relationships/image" Target="media/image118.png"/><Relationship Id="rId142" Type="http://schemas.openxmlformats.org/officeDocument/2006/relationships/image" Target="media/image139.pn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1338</TotalTime>
  <Pages>19</Pages>
  <Words>7203</Words>
  <Characters>41058</Characters>
  <Application>Microsoft Office Word</Application>
  <DocSecurity>0</DocSecurity>
  <Lines>342</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48165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41</cp:revision>
  <cp:lastPrinted>2015-10-16T00:20:00Z</cp:lastPrinted>
  <dcterms:created xsi:type="dcterms:W3CDTF">2015-06-07T19:46:00Z</dcterms:created>
  <dcterms:modified xsi:type="dcterms:W3CDTF">2016-06-12T12:52:00Z</dcterms:modified>
</cp:coreProperties>
</file>